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5040" w:hanging="5040"/>
        <w:jc w:val="center"/>
        <w:rPr>
          <w:bCs/>
          <w:sz w:val="24"/>
          <w:szCs w:val="28"/>
        </w:rPr>
      </w:pPr>
      <w:r>
        <w:rPr>
          <w:rFonts w:hint="cs"/>
          <w:bCs/>
          <w:sz w:val="24"/>
          <w:szCs w:val="28"/>
          <w:rtl/>
        </w:rPr>
        <w:t>هیات تنظیم بازار برق ایران</w:t>
      </w:r>
    </w:p>
    <w:p>
      <w:pPr>
        <w:ind w:left="5040" w:hanging="5040"/>
        <w:jc w:val="center"/>
        <w:rPr>
          <w:bCs/>
          <w:sz w:val="24"/>
          <w:szCs w:val="28"/>
          <w:rtl/>
        </w:rPr>
      </w:pPr>
      <w:r>
        <w:rPr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28575</wp:posOffset>
                </wp:positionV>
                <wp:extent cx="5715000" cy="0"/>
                <wp:effectExtent l="10795" t="13335" r="17780" b="15240"/>
                <wp:wrapNone/>
                <wp:docPr id="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4E1A" id="Line 70" o:spid="_x0000_s1026" style="position:absolute;left:0;text-align:lef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25pt" to="450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2z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" strokeweight="1.5pt"/>
            </w:pict>
          </mc:Fallback>
        </mc:AlternateContent>
      </w:r>
    </w:p>
    <w:p>
      <w:pPr>
        <w:tabs>
          <w:tab w:val="left" w:pos="1735"/>
          <w:tab w:val="center" w:pos="4675"/>
        </w:tabs>
        <w:spacing w:line="300" w:lineRule="auto"/>
        <w:ind w:firstLine="281"/>
        <w:jc w:val="center"/>
        <w:rPr>
          <w:rFonts w:eastAsia="Times New Roman" w:cs="B Titr"/>
          <w:b/>
          <w:bCs/>
          <w:noProof/>
          <w:sz w:val="44"/>
          <w:szCs w:val="44"/>
          <w:lang w:val="x-none" w:eastAsia="x-none" w:bidi="ar-SA"/>
        </w:rPr>
      </w:pPr>
      <w:r>
        <w:rPr>
          <w:rFonts w:eastAsia="Times New Roman" w:cs="B Titr" w:hint="cs"/>
          <w:b/>
          <w:bCs/>
          <w:noProof/>
          <w:sz w:val="44"/>
          <w:szCs w:val="44"/>
          <w:rtl/>
          <w:lang w:val="x-none" w:eastAsia="x-none" w:bidi="ar-SA"/>
        </w:rPr>
        <w:t>رویه مديريت مالی خدمات توان راكتيو</w:t>
      </w:r>
    </w:p>
    <w:p>
      <w:pPr>
        <w:ind w:left="5040" w:hanging="5040"/>
        <w:jc w:val="center"/>
        <w:rPr>
          <w:bCs/>
          <w:sz w:val="24"/>
          <w:szCs w:val="28"/>
          <w:rtl/>
          <w:lang w:val="x-none"/>
        </w:rPr>
      </w:pPr>
    </w:p>
    <w:p>
      <w:pPr>
        <w:spacing w:line="300" w:lineRule="auto"/>
        <w:ind w:left="5040" w:hanging="5040"/>
        <w:rPr>
          <w:rFonts w:cs="B Traffic"/>
          <w:bCs/>
          <w:sz w:val="24"/>
          <w:szCs w:val="28"/>
          <w:rtl/>
        </w:rPr>
      </w:pPr>
      <w:r>
        <w:rPr>
          <w:rFonts w:cs="B Traffic"/>
          <w:bCs/>
          <w:sz w:val="24"/>
          <w:szCs w:val="28"/>
          <w:rtl/>
        </w:rPr>
        <w:t>دريافت كنندگان سند:</w:t>
      </w:r>
    </w:p>
    <w:tbl>
      <w:tblPr>
        <w:bidiVisual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6490"/>
        <w:gridCol w:w="2034"/>
        <w:gridCol w:w="438"/>
        <w:gridCol w:w="64"/>
      </w:tblGrid>
      <w:tr>
        <w:tc>
          <w:tcPr>
            <w:tcW w:w="8746" w:type="dxa"/>
            <w:gridSpan w:val="2"/>
            <w:shd w:val="clear" w:color="auto" w:fill="FFFFFF"/>
            <w:hideMark/>
          </w:tcPr>
          <w:p>
            <w:pPr>
              <w:spacing w:line="300" w:lineRule="auto"/>
              <w:rPr>
                <w:rFonts w:cs="B Traffic"/>
                <w:bCs/>
                <w:sz w:val="24"/>
                <w:szCs w:val="28"/>
              </w:rPr>
            </w:pPr>
            <w:r>
              <w:rPr>
                <w:rFonts w:cs="B Traffic" w:hint="cs"/>
                <w:bCs/>
                <w:sz w:val="24"/>
                <w:szCs w:val="28"/>
                <w:rtl/>
              </w:rPr>
              <w:t>شركت مديريت شبكه برق ايران .................................................................................</w:t>
            </w:r>
          </w:p>
        </w:tc>
        <w:tc>
          <w:tcPr>
            <w:tcW w:w="496" w:type="dxa"/>
            <w:gridSpan w:val="2"/>
            <w:shd w:val="clear" w:color="auto" w:fill="FFFFFF"/>
            <w:hideMark/>
          </w:tcPr>
          <w:p>
            <w:pPr>
              <w:spacing w:line="300" w:lineRule="auto"/>
              <w:jc w:val="center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8115" cy="158115"/>
                      <wp:effectExtent l="9525" t="9525" r="13335" b="1333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18F47" id="Rectangle 7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hZ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>
        <w:tc>
          <w:tcPr>
            <w:tcW w:w="8746" w:type="dxa"/>
            <w:gridSpan w:val="2"/>
            <w:shd w:val="clear" w:color="auto" w:fill="FFFFFF"/>
            <w:hideMark/>
          </w:tcPr>
          <w:p>
            <w:pPr>
              <w:spacing w:line="300" w:lineRule="auto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 w:hint="cs"/>
                <w:bCs/>
                <w:sz w:val="24"/>
                <w:szCs w:val="28"/>
                <w:rtl/>
              </w:rPr>
              <w:lastRenderedPageBreak/>
              <w:t>شركت</w:t>
            </w:r>
            <w:r>
              <w:rPr>
                <w:rFonts w:cs="B Traffic" w:hint="cs"/>
                <w:bCs/>
                <w:sz w:val="24"/>
                <w:szCs w:val="28"/>
                <w:rtl/>
              </w:rPr>
              <w:softHyphen/>
              <w:t>هاي برق منطقه</w:t>
            </w:r>
            <w:r>
              <w:rPr>
                <w:rFonts w:cs="B Traffic" w:hint="cs"/>
                <w:bCs/>
                <w:sz w:val="24"/>
                <w:szCs w:val="28"/>
                <w:rtl/>
              </w:rPr>
              <w:softHyphen/>
              <w:t>اي .............................................................................................</w:t>
            </w:r>
          </w:p>
        </w:tc>
        <w:tc>
          <w:tcPr>
            <w:tcW w:w="496" w:type="dxa"/>
            <w:gridSpan w:val="2"/>
            <w:shd w:val="clear" w:color="auto" w:fill="FFFFFF"/>
            <w:hideMark/>
          </w:tcPr>
          <w:p>
            <w:pPr>
              <w:spacing w:line="300" w:lineRule="auto"/>
              <w:jc w:val="center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-5050155</wp:posOffset>
                      </wp:positionH>
                      <wp:positionV relativeFrom="paragraph">
                        <wp:posOffset>90805</wp:posOffset>
                      </wp:positionV>
                      <wp:extent cx="158115" cy="158115"/>
                      <wp:effectExtent l="7620" t="5080" r="5715" b="82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55CF" id="Rectangle 8" o:spid="_x0000_s1026" style="position:absolute;left:0;text-align:left;margin-left:-397.65pt;margin-top:7.15pt;width:12.4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lx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"/>
                  </w:pict>
                </mc:Fallback>
              </mc:AlternateContent>
            </w:r>
            <w:r>
              <w:rPr>
                <w:rFonts w:cs="B Traffic"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8115" cy="158115"/>
                      <wp:effectExtent l="9525" t="9525" r="13335" b="1333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7C48A" id="Rectangle 6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>
        <w:tc>
          <w:tcPr>
            <w:tcW w:w="8746" w:type="dxa"/>
            <w:gridSpan w:val="2"/>
            <w:shd w:val="clear" w:color="auto" w:fill="FFFFFF"/>
            <w:hideMark/>
          </w:tcPr>
          <w:p>
            <w:pPr>
              <w:spacing w:line="300" w:lineRule="auto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 w:hint="cs"/>
                <w:bCs/>
                <w:sz w:val="24"/>
                <w:szCs w:val="28"/>
                <w:rtl/>
              </w:rPr>
              <w:t>سازمان آب و برق خوزستان ..........................................................................................</w:t>
            </w:r>
          </w:p>
        </w:tc>
        <w:tc>
          <w:tcPr>
            <w:tcW w:w="496" w:type="dxa"/>
            <w:gridSpan w:val="2"/>
            <w:shd w:val="clear" w:color="auto" w:fill="FFFFFF"/>
            <w:hideMark/>
          </w:tcPr>
          <w:p>
            <w:pPr>
              <w:spacing w:line="300" w:lineRule="auto"/>
              <w:jc w:val="center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8115" cy="158115"/>
                      <wp:effectExtent l="9525" t="9525" r="13335" b="1333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16DA6" id="Rectangle 5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ctHA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>
        <w:tc>
          <w:tcPr>
            <w:tcW w:w="8746" w:type="dxa"/>
            <w:gridSpan w:val="2"/>
            <w:shd w:val="clear" w:color="auto" w:fill="FFFFFF"/>
            <w:hideMark/>
          </w:tcPr>
          <w:p>
            <w:pPr>
              <w:spacing w:line="300" w:lineRule="auto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 w:hint="cs"/>
                <w:bCs/>
                <w:sz w:val="24"/>
                <w:szCs w:val="28"/>
                <w:rtl/>
              </w:rPr>
              <w:t>شركت</w:t>
            </w:r>
            <w:r>
              <w:rPr>
                <w:rFonts w:cs="B Traffic" w:hint="cs"/>
                <w:bCs/>
                <w:sz w:val="24"/>
                <w:szCs w:val="28"/>
                <w:rtl/>
              </w:rPr>
              <w:softHyphen/>
              <w:t>هاي آب منطقه</w:t>
            </w:r>
            <w:r>
              <w:rPr>
                <w:rFonts w:cs="B Traffic" w:hint="cs"/>
                <w:bCs/>
                <w:sz w:val="24"/>
                <w:szCs w:val="28"/>
                <w:rtl/>
              </w:rPr>
              <w:softHyphen/>
              <w:t>اي ..............................................................................................</w:t>
            </w:r>
          </w:p>
        </w:tc>
        <w:tc>
          <w:tcPr>
            <w:tcW w:w="496" w:type="dxa"/>
            <w:gridSpan w:val="2"/>
            <w:shd w:val="clear" w:color="auto" w:fill="FFFFFF"/>
            <w:hideMark/>
          </w:tcPr>
          <w:p>
            <w:pPr>
              <w:spacing w:line="300" w:lineRule="auto"/>
              <w:jc w:val="center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8115" cy="158115"/>
                      <wp:effectExtent l="9525" t="9525" r="13335" b="1333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DBCFC" id="Rectangle 4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>
        <w:tc>
          <w:tcPr>
            <w:tcW w:w="8746" w:type="dxa"/>
            <w:gridSpan w:val="2"/>
            <w:shd w:val="clear" w:color="auto" w:fill="FFFFFF"/>
            <w:hideMark/>
          </w:tcPr>
          <w:p>
            <w:pPr>
              <w:spacing w:line="300" w:lineRule="auto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 w:hint="cs"/>
                <w:bCs/>
                <w:sz w:val="24"/>
                <w:szCs w:val="28"/>
                <w:rtl/>
              </w:rPr>
              <w:t>مالکان نیروگاه‌ها...............................................................................................................</w:t>
            </w:r>
          </w:p>
        </w:tc>
        <w:tc>
          <w:tcPr>
            <w:tcW w:w="496" w:type="dxa"/>
            <w:gridSpan w:val="2"/>
            <w:shd w:val="clear" w:color="auto" w:fill="FFFFFF"/>
            <w:hideMark/>
          </w:tcPr>
          <w:p>
            <w:pPr>
              <w:spacing w:line="300" w:lineRule="auto"/>
              <w:jc w:val="center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8115" cy="158115"/>
                      <wp:effectExtent l="9525" t="9525" r="13335" b="1333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89847" id="Rectangle 3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3mHAIAADs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>
        <w:tc>
          <w:tcPr>
            <w:tcW w:w="8746" w:type="dxa"/>
            <w:gridSpan w:val="2"/>
            <w:shd w:val="clear" w:color="auto" w:fill="FFFFFF"/>
            <w:hideMark/>
          </w:tcPr>
          <w:p>
            <w:pPr>
              <w:spacing w:line="300" w:lineRule="auto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 w:hint="cs"/>
                <w:bCs/>
                <w:sz w:val="24"/>
                <w:szCs w:val="28"/>
                <w:rtl/>
              </w:rPr>
              <w:t>شركت‌هاي توزيع نیروی برق ........................................................................................</w:t>
            </w:r>
          </w:p>
        </w:tc>
        <w:tc>
          <w:tcPr>
            <w:tcW w:w="496" w:type="dxa"/>
            <w:gridSpan w:val="2"/>
            <w:shd w:val="clear" w:color="auto" w:fill="FFFFFF"/>
            <w:hideMark/>
          </w:tcPr>
          <w:p>
            <w:pPr>
              <w:spacing w:line="300" w:lineRule="auto"/>
              <w:jc w:val="center"/>
              <w:rPr>
                <w:rFonts w:cs="B Traffic"/>
                <w:bCs/>
                <w:sz w:val="24"/>
                <w:szCs w:val="28"/>
                <w:rtl/>
              </w:rPr>
            </w:pPr>
            <w:r>
              <w:rPr>
                <w:rFonts w:cs="B Traffic"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8115" cy="158115"/>
                      <wp:effectExtent l="9525" t="9525" r="13335" b="1333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EBF8A" id="Rectangle 2" o:spid="_x0000_s1026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7r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>
        <w:trPr>
          <w:gridAfter w:val="1"/>
          <w:wAfter w:w="64" w:type="dxa"/>
          <w:trHeight w:val="1077"/>
        </w:trPr>
        <w:tc>
          <w:tcPr>
            <w:tcW w:w="6490" w:type="dxa"/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</w:p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  <w:r>
              <w:rPr>
                <w:rFonts w:eastAsia="Batang" w:cs="B Traffic" w:hint="cs"/>
                <w:sz w:val="24"/>
                <w:szCs w:val="28"/>
                <w:rtl/>
                <w:lang w:bidi="ar-SA"/>
              </w:rPr>
              <w:t>تهيه كننده: شرکت مدیریت شبکه برق ایران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</w:p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  <w:r>
              <w:rPr>
                <w:rFonts w:eastAsia="Batang" w:cs="B Traffic" w:hint="cs"/>
                <w:sz w:val="24"/>
                <w:szCs w:val="28"/>
                <w:rtl/>
                <w:lang w:bidi="ar-SA"/>
              </w:rPr>
              <w:t>تاريخ:</w:t>
            </w:r>
          </w:p>
        </w:tc>
      </w:tr>
      <w:tr>
        <w:trPr>
          <w:gridAfter w:val="1"/>
          <w:wAfter w:w="64" w:type="dxa"/>
          <w:trHeight w:val="1077"/>
        </w:trPr>
        <w:tc>
          <w:tcPr>
            <w:tcW w:w="6490" w:type="dxa"/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</w:p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  <w:r>
              <w:rPr>
                <w:rFonts w:eastAsia="Batang" w:cs="B Traffic" w:hint="cs"/>
                <w:sz w:val="24"/>
                <w:szCs w:val="28"/>
                <w:rtl/>
                <w:lang w:bidi="ar-SA"/>
              </w:rPr>
              <w:t xml:space="preserve">تأیید كننده: دبیر هیئت تنظیم بازار برق 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</w:p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  <w:r>
              <w:rPr>
                <w:rFonts w:eastAsia="Batang" w:cs="B Traffic" w:hint="cs"/>
                <w:sz w:val="24"/>
                <w:szCs w:val="28"/>
                <w:rtl/>
                <w:lang w:bidi="ar-SA"/>
              </w:rPr>
              <w:t>تاريخ:</w:t>
            </w:r>
          </w:p>
        </w:tc>
      </w:tr>
      <w:tr>
        <w:trPr>
          <w:gridAfter w:val="1"/>
          <w:wAfter w:w="64" w:type="dxa"/>
          <w:trHeight w:val="1077"/>
        </w:trPr>
        <w:tc>
          <w:tcPr>
            <w:tcW w:w="6490" w:type="dxa"/>
            <w:shd w:val="clear" w:color="auto" w:fill="FFFFFF"/>
            <w:vAlign w:val="center"/>
          </w:tcPr>
          <w:p>
            <w:pPr>
              <w:bidi w:val="0"/>
              <w:spacing w:line="240" w:lineRule="auto"/>
              <w:jc w:val="righ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</w:p>
          <w:p>
            <w:pPr>
              <w:bidi w:val="0"/>
              <w:spacing w:line="240" w:lineRule="auto"/>
              <w:jc w:val="righ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  <w:r>
              <w:rPr>
                <w:rFonts w:eastAsia="Batang" w:cs="B Traffic" w:hint="cs"/>
                <w:sz w:val="24"/>
                <w:szCs w:val="28"/>
                <w:rtl/>
                <w:lang w:bidi="ar-SA"/>
              </w:rPr>
              <w:t xml:space="preserve">ابلاغ کننده: هیئت تنظیم بازار برق 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lang w:bidi="ar-SA"/>
              </w:rPr>
            </w:pPr>
          </w:p>
          <w:p>
            <w:pPr>
              <w:spacing w:line="240" w:lineRule="auto"/>
              <w:jc w:val="left"/>
              <w:rPr>
                <w:rFonts w:eastAsia="Batang" w:cs="B Traffic"/>
                <w:sz w:val="24"/>
                <w:szCs w:val="28"/>
                <w:rtl/>
                <w:lang w:bidi="ar-SA"/>
              </w:rPr>
            </w:pPr>
            <w:r>
              <w:rPr>
                <w:rFonts w:eastAsia="Batang" w:cs="B Traffic" w:hint="cs"/>
                <w:sz w:val="24"/>
                <w:szCs w:val="28"/>
                <w:rtl/>
                <w:lang w:bidi="ar-SA"/>
              </w:rPr>
              <w:t>تاريخ:</w:t>
            </w:r>
          </w:p>
        </w:tc>
      </w:tr>
    </w:tbl>
    <w:p>
      <w:pPr>
        <w:pStyle w:val="NoSpacing"/>
        <w:bidi w:val="0"/>
        <w:jc w:val="left"/>
        <w:rPr>
          <w:rFonts w:cs="B Traffic"/>
          <w:rtl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  <w:r>
        <w:rPr>
          <w:rFonts w:cs="B Traffic" w:hint="cs"/>
          <w:rtl/>
          <w:lang w:bidi="ar-SA"/>
        </w:rPr>
        <w:t>محل مهر كنترل</w:t>
      </w: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NoSpacing"/>
        <w:bidi w:val="0"/>
        <w:jc w:val="left"/>
        <w:rPr>
          <w:rFonts w:cs="B Traffic"/>
          <w:lang w:bidi="ar-SA"/>
        </w:rPr>
      </w:pPr>
    </w:p>
    <w:p>
      <w:pPr>
        <w:pStyle w:val="TOC1"/>
        <w:jc w:val="center"/>
        <w:rPr>
          <w:rFonts w:cs="B Traffic"/>
          <w:bCs/>
          <w:sz w:val="24"/>
          <w:szCs w:val="28"/>
        </w:rPr>
      </w:pPr>
      <w:r>
        <w:rPr>
          <w:rFonts w:cs="B Traffic" w:hint="cs"/>
          <w:bCs/>
          <w:sz w:val="24"/>
          <w:szCs w:val="28"/>
          <w:rtl/>
        </w:rPr>
        <w:t>رویه مصوبه بند   صورت جلسه</w:t>
      </w:r>
    </w:p>
    <w:p>
      <w:pPr>
        <w:pStyle w:val="TOC1"/>
        <w:jc w:val="center"/>
        <w:rPr>
          <w:rFonts w:cs="B Traffic"/>
          <w:bCs/>
          <w:sz w:val="24"/>
          <w:szCs w:val="28"/>
        </w:rPr>
      </w:pPr>
      <w:r>
        <w:rPr>
          <w:rFonts w:cs="B Traffic" w:hint="cs"/>
          <w:bCs/>
          <w:sz w:val="24"/>
          <w:szCs w:val="28"/>
          <w:rtl/>
        </w:rPr>
        <w:t>هيات تنظيم بازار برق ايران</w:t>
      </w:r>
    </w:p>
    <w:p>
      <w:pPr>
        <w:pStyle w:val="TOC1"/>
        <w:rPr>
          <w:rStyle w:val="Hyperlink"/>
          <w:color w:val="auto"/>
          <w:sz w:val="24"/>
          <w:szCs w:val="24"/>
          <w:u w:val="none"/>
          <w:rtl/>
        </w:rPr>
      </w:pPr>
      <w:r>
        <w:rPr>
          <w:rStyle w:val="Hyperlink"/>
          <w:rFonts w:hint="cs"/>
          <w:color w:val="auto"/>
          <w:sz w:val="24"/>
          <w:szCs w:val="24"/>
          <w:u w:val="none"/>
          <w:rtl/>
        </w:rPr>
        <w:t>فهرست مطالب</w:t>
      </w:r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Fonts w:cs="B Traffic"/>
          <w:b/>
          <w:sz w:val="24"/>
          <w:szCs w:val="24"/>
          <w:rtl/>
        </w:rPr>
        <w:fldChar w:fldCharType="begin"/>
      </w:r>
      <w:r>
        <w:rPr>
          <w:rFonts w:cs="B Traffic"/>
          <w:b/>
          <w:sz w:val="24"/>
          <w:szCs w:val="24"/>
          <w:rtl/>
        </w:rPr>
        <w:instrText xml:space="preserve"> </w:instrText>
      </w:r>
      <w:r>
        <w:rPr>
          <w:rFonts w:cs="B Traffic"/>
          <w:b/>
          <w:sz w:val="24"/>
          <w:szCs w:val="24"/>
        </w:rPr>
        <w:instrText>TOC</w:instrText>
      </w:r>
      <w:r>
        <w:rPr>
          <w:rFonts w:cs="B Traffic"/>
          <w:b/>
          <w:sz w:val="24"/>
          <w:szCs w:val="24"/>
          <w:rtl/>
        </w:rPr>
        <w:instrText xml:space="preserve"> \</w:instrText>
      </w:r>
      <w:r>
        <w:rPr>
          <w:rFonts w:cs="B Traffic"/>
          <w:b/>
          <w:sz w:val="24"/>
          <w:szCs w:val="24"/>
        </w:rPr>
        <w:instrText>o "1-1" \h \z \u</w:instrText>
      </w:r>
      <w:r>
        <w:rPr>
          <w:rFonts w:cs="B Traffic"/>
          <w:b/>
          <w:sz w:val="24"/>
          <w:szCs w:val="24"/>
          <w:rtl/>
        </w:rPr>
        <w:instrText xml:space="preserve"> </w:instrText>
      </w:r>
      <w:r>
        <w:rPr>
          <w:rFonts w:cs="B Traffic"/>
          <w:b/>
          <w:sz w:val="24"/>
          <w:szCs w:val="24"/>
          <w:rtl/>
        </w:rPr>
        <w:fldChar w:fldCharType="separate"/>
      </w:r>
      <w:hyperlink w:anchor="_Toc196296844" w:history="1">
        <w:r>
          <w:rPr>
            <w:rStyle w:val="Hyperlink"/>
            <w:rFonts w:cs="Times New Roman" w:hint="cs"/>
            <w:rtl/>
            <w:lang w:bidi="fa-IR"/>
          </w:rPr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هدف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Toc196296844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45" w:history="1">
        <w:r>
          <w:rPr>
            <w:rStyle w:val="Hyperlink"/>
            <w:rFonts w:cs="Times New Roman" w:hint="cs"/>
            <w:rtl/>
          </w:rPr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محدوده و دامنه کاربرد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Toc196296845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46" w:history="1">
        <w:r>
          <w:rPr>
            <w:rStyle w:val="Hyperlink"/>
            <w:rFonts w:cs="Times New Roman"/>
            <w:rtl/>
          </w:rPr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مسئوليت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Toc196296846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47" w:history="1">
        <w:r>
          <w:rPr>
            <w:rStyle w:val="Hyperlink"/>
            <w:rFonts w:cs="Times New Roman"/>
            <w:rtl/>
          </w:rPr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تعاريف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Toc196296847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48" w:history="1">
        <w:r>
          <w:rPr>
            <w:rStyle w:val="Hyperlink"/>
            <w:rFonts w:cs="Times New Roman"/>
            <w:rtl/>
          </w:rPr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اصول عموم</w:t>
        </w:r>
        <w:r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Toc196296848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6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49" w:history="1">
        <w:r>
          <w:rPr>
            <w:rStyle w:val="Hyperlink"/>
            <w:rFonts w:cs="Times New Roman" w:hint="cs"/>
            <w:rtl/>
          </w:rPr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پرداخت به من</w:t>
        </w:r>
        <w:r>
          <w:rPr>
            <w:rStyle w:val="Hyperlink"/>
            <w:rFonts w:hint="cs"/>
            <w:rtl/>
          </w:rPr>
          <w:t>ا</w:t>
        </w:r>
        <w:r>
          <w:rPr>
            <w:rStyle w:val="Hyperlink"/>
            <w:rtl/>
          </w:rPr>
          <w:t>بع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Toc196296849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7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50" w:history="1">
        <w:r>
          <w:rPr>
            <w:rStyle w:val="Hyperlink"/>
            <w:rFonts w:cs="Times New Roman"/>
            <w:rtl/>
          </w:rPr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كسر درآمد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Toc196296850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</w:rPr>
          <w:t>9</w:t>
        </w:r>
        <w:r>
          <w:rPr>
            <w:webHidden/>
            <w:rtl/>
          </w:rPr>
          <w:fldChar w:fldCharType="end"/>
        </w:r>
      </w:hyperlink>
    </w:p>
    <w:p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196296851" w:history="1">
        <w:r>
          <w:rPr>
            <w:rStyle w:val="Hyperlink"/>
            <w:rFonts w:cs="Times New Roman" w:hint="cs"/>
            <w:rtl/>
          </w:rPr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>
          <w:rPr>
            <w:rStyle w:val="Hyperlink"/>
            <w:rtl/>
          </w:rPr>
          <w:t>در</w:t>
        </w:r>
        <w:r>
          <w:rPr>
            <w:rStyle w:val="Hyperlink"/>
            <w:rFonts w:hint="cs"/>
            <w:rtl/>
          </w:rPr>
          <w:t>ی</w:t>
        </w:r>
        <w:r>
          <w:rPr>
            <w:rStyle w:val="Hyperlink"/>
            <w:rFonts w:hint="eastAsia"/>
            <w:rtl/>
          </w:rPr>
          <w:t>افت</w:t>
        </w:r>
        <w:r>
          <w:rPr>
            <w:rStyle w:val="Hyperlink"/>
            <w:rFonts w:hint="cs"/>
            <w:rtl/>
          </w:rPr>
          <w:t xml:space="preserve"> از خریداران</w:t>
        </w:r>
        <w:r>
          <w:rPr>
            <w:webHidden/>
            <w:rtl/>
          </w:rPr>
          <w:tab/>
        </w:r>
        <w:r>
          <w:rPr>
            <w:rFonts w:hint="cs"/>
            <w:webHidden/>
            <w:rtl/>
          </w:rPr>
          <w:t>11</w:t>
        </w:r>
      </w:hyperlink>
    </w:p>
    <w:p>
      <w:pPr>
        <w:spacing w:line="360" w:lineRule="auto"/>
        <w:jc w:val="center"/>
        <w:rPr>
          <w:sz w:val="24"/>
          <w:szCs w:val="28"/>
          <w:rtl/>
        </w:rPr>
      </w:pPr>
      <w:r>
        <w:rPr>
          <w:rFonts w:cs="B Traffic"/>
          <w:b/>
          <w:sz w:val="22"/>
          <w:szCs w:val="22"/>
          <w:rtl/>
        </w:rPr>
        <w:lastRenderedPageBreak/>
        <w:fldChar w:fldCharType="end"/>
      </w:r>
    </w:p>
    <w:p>
      <w:pPr>
        <w:tabs>
          <w:tab w:val="left" w:pos="3731"/>
        </w:tabs>
        <w:spacing w:line="360" w:lineRule="auto"/>
        <w:rPr>
          <w:sz w:val="24"/>
          <w:szCs w:val="28"/>
          <w:rtl/>
        </w:rPr>
      </w:pPr>
      <w:r>
        <w:rPr>
          <w:sz w:val="24"/>
          <w:szCs w:val="28"/>
          <w:rtl/>
        </w:rPr>
        <w:tab/>
      </w:r>
    </w:p>
    <w:p>
      <w:pPr>
        <w:spacing w:line="360" w:lineRule="auto"/>
        <w:jc w:val="center"/>
        <w:rPr>
          <w:sz w:val="24"/>
          <w:szCs w:val="28"/>
          <w:rtl/>
        </w:rPr>
      </w:pPr>
    </w:p>
    <w:p>
      <w:pPr>
        <w:spacing w:line="360" w:lineRule="auto"/>
        <w:jc w:val="center"/>
        <w:rPr>
          <w:sz w:val="24"/>
          <w:szCs w:val="28"/>
          <w:rtl/>
        </w:rPr>
      </w:pPr>
    </w:p>
    <w:p>
      <w:pPr>
        <w:spacing w:line="360" w:lineRule="auto"/>
        <w:jc w:val="center"/>
        <w:rPr>
          <w:sz w:val="24"/>
          <w:szCs w:val="28"/>
          <w:rtl/>
        </w:rPr>
      </w:pPr>
    </w:p>
    <w:p>
      <w:pPr>
        <w:spacing w:line="360" w:lineRule="auto"/>
        <w:jc w:val="center"/>
        <w:rPr>
          <w:sz w:val="24"/>
          <w:szCs w:val="28"/>
          <w:rtl/>
        </w:rPr>
      </w:pPr>
    </w:p>
    <w:p>
      <w:pPr>
        <w:spacing w:line="360" w:lineRule="auto"/>
        <w:jc w:val="center"/>
        <w:rPr>
          <w:sz w:val="24"/>
          <w:szCs w:val="28"/>
          <w:rtl/>
        </w:rPr>
      </w:pPr>
    </w:p>
    <w:p>
      <w:pPr>
        <w:spacing w:line="360" w:lineRule="auto"/>
        <w:jc w:val="center"/>
        <w:rPr>
          <w:sz w:val="24"/>
          <w:szCs w:val="28"/>
          <w:rtl/>
        </w:rPr>
      </w:pPr>
    </w:p>
    <w:p>
      <w:pPr>
        <w:pStyle w:val="Heading1"/>
        <w:numPr>
          <w:ilvl w:val="0"/>
          <w:numId w:val="35"/>
        </w:numPr>
      </w:pPr>
      <w:bookmarkStart w:id="0" w:name="_Toc196296844"/>
      <w:r>
        <w:rPr>
          <w:rtl/>
        </w:rPr>
        <w:lastRenderedPageBreak/>
        <w:t>هدف</w:t>
      </w:r>
      <w:bookmarkEnd w:id="0"/>
    </w:p>
    <w:p>
      <w:pPr>
        <w:pStyle w:val="Heading2"/>
        <w:numPr>
          <w:ilvl w:val="0"/>
          <w:numId w:val="0"/>
        </w:numPr>
        <w:tabs>
          <w:tab w:val="left" w:pos="379"/>
        </w:tabs>
        <w:ind w:left="-46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>هدف از تدوین این رویه، تبیین جزئیات مدیریت مالی خدمات توان راکتیو در شبکه سراسری برق کشور است.</w:t>
      </w:r>
    </w:p>
    <w:p>
      <w:pPr>
        <w:pStyle w:val="Heading1"/>
        <w:numPr>
          <w:ilvl w:val="0"/>
          <w:numId w:val="35"/>
        </w:numPr>
      </w:pPr>
      <w:bookmarkStart w:id="1" w:name="_Toc196296845"/>
      <w:r>
        <w:rPr>
          <w:rtl/>
        </w:rPr>
        <w:t>محدوده و دامنه کاربرد</w:t>
      </w:r>
      <w:bookmarkEnd w:id="1"/>
    </w:p>
    <w:p>
      <w:pPr>
        <w:pStyle w:val="Heading2"/>
        <w:numPr>
          <w:ilvl w:val="0"/>
          <w:numId w:val="0"/>
        </w:numPr>
        <w:tabs>
          <w:tab w:val="left" w:pos="379"/>
        </w:tabs>
        <w:ind w:left="-46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t xml:space="preserve">مواد و بندهای این دستورالعمل برای همه </w:t>
      </w:r>
      <w:r>
        <w:rPr>
          <w:rFonts w:ascii="Times New Roman" w:hAnsi="Times New Roman" w:cs="B Lotus" w:hint="cs"/>
          <w:bCs/>
          <w:sz w:val="24"/>
          <w:szCs w:val="28"/>
          <w:rtl/>
        </w:rPr>
        <w:t>بازیگران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بازار برق لازم الاجرا است.</w:t>
      </w:r>
    </w:p>
    <w:p>
      <w:pPr>
        <w:pStyle w:val="Heading1"/>
        <w:numPr>
          <w:ilvl w:val="0"/>
          <w:numId w:val="35"/>
        </w:numPr>
        <w:rPr>
          <w:rtl/>
        </w:rPr>
      </w:pPr>
      <w:bookmarkStart w:id="2" w:name="_Toc387480109"/>
      <w:bookmarkStart w:id="3" w:name="_Toc196296846"/>
      <w:r>
        <w:rPr>
          <w:rFonts w:hint="cs"/>
          <w:rtl/>
        </w:rPr>
        <w:t>مسئوليت</w:t>
      </w:r>
      <w:bookmarkEnd w:id="2"/>
      <w:bookmarkEnd w:id="3"/>
    </w:p>
    <w:p>
      <w:pPr>
        <w:pStyle w:val="Heading2"/>
        <w:numPr>
          <w:ilvl w:val="0"/>
          <w:numId w:val="0"/>
        </w:numPr>
        <w:tabs>
          <w:tab w:val="left" w:pos="379"/>
        </w:tabs>
        <w:ind w:left="-46"/>
        <w:rPr>
          <w:rFonts w:cs="B Lotus"/>
          <w:b/>
          <w:bCs/>
          <w:color w:val="000000" w:themeColor="text1"/>
          <w:sz w:val="28"/>
          <w:szCs w:val="28"/>
        </w:rPr>
      </w:pPr>
      <w:r>
        <w:rPr>
          <w:rFonts w:cs="B Lotus"/>
          <w:b/>
          <w:bCs/>
          <w:color w:val="000000" w:themeColor="text1"/>
          <w:sz w:val="28"/>
          <w:szCs w:val="28"/>
          <w:rtl/>
        </w:rPr>
        <w:lastRenderedPageBreak/>
        <w:t>مس</w: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ئو</w:t>
      </w:r>
      <w:r>
        <w:rPr>
          <w:rFonts w:cs="B Lotus"/>
          <w:b/>
          <w:bCs/>
          <w:color w:val="000000" w:themeColor="text1"/>
          <w:sz w:val="28"/>
          <w:szCs w:val="28"/>
          <w:rtl/>
        </w:rPr>
        <w:t xml:space="preserve">لیت نظارت بر حسن اجرای این دستورالعمل برعهده </w: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دبیرخانه هیات تنظیم بازار برق</w:t>
      </w:r>
      <w:r>
        <w:rPr>
          <w:rFonts w:cs="B Lotus"/>
          <w:b/>
          <w:bCs/>
          <w:color w:val="000000" w:themeColor="text1"/>
          <w:sz w:val="28"/>
          <w:szCs w:val="28"/>
          <w:rtl/>
        </w:rPr>
        <w:t xml:space="preserve"> ایران می‌باشد.</w:t>
      </w:r>
    </w:p>
    <w:p>
      <w:pPr>
        <w:pStyle w:val="Heading1"/>
        <w:numPr>
          <w:ilvl w:val="0"/>
          <w:numId w:val="35"/>
        </w:numPr>
        <w:rPr>
          <w:rtl/>
        </w:rPr>
      </w:pPr>
      <w:bookmarkStart w:id="4" w:name="_Toc387480110"/>
      <w:bookmarkStart w:id="5" w:name="_Toc196296847"/>
      <w:r>
        <w:rPr>
          <w:rFonts w:hint="cs"/>
          <w:rtl/>
        </w:rPr>
        <w:t>تعاريف</w:t>
      </w:r>
      <w:bookmarkEnd w:id="4"/>
      <w:bookmarkEnd w:id="5"/>
    </w:p>
    <w:p>
      <w:pPr>
        <w:pStyle w:val="Heading2"/>
        <w:rPr>
          <w:rFonts w:cs="B Lotus"/>
          <w:rtl/>
        </w:rPr>
      </w:pPr>
      <w:r>
        <w:rPr>
          <w:rFonts w:cs="B Lotus"/>
          <w:b/>
          <w:bCs/>
          <w:color w:val="000000" w:themeColor="text1"/>
          <w:sz w:val="28"/>
          <w:szCs w:val="28"/>
          <w:rtl/>
        </w:rPr>
        <w:lastRenderedPageBreak/>
        <w:t>منبع تأمین‌کننده خدمات راکتیو</w:t>
      </w:r>
      <w:r>
        <w:rPr>
          <w:rFonts w:ascii="Times New Roman" w:hAnsi="Times New Roman" w:cs="B Lotus"/>
          <w:b/>
          <w:bCs/>
          <w:sz w:val="28"/>
          <w:szCs w:val="28"/>
          <w:rtl/>
        </w:rPr>
        <w:t>:</w:t>
      </w:r>
      <w:r>
        <w:rPr>
          <w:rFonts w:ascii="Times New Roman" w:hAnsi="Times New Roman" w:cs="B Lotus"/>
          <w:bCs/>
          <w:sz w:val="28"/>
          <w:szCs w:val="32"/>
          <w:rtl/>
        </w:rPr>
        <w:t xml:space="preserve">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منبع دینامیکی </w:t>
      </w:r>
      <w:r>
        <w:rPr>
          <w:rFonts w:ascii="Times New Roman" w:hAnsi="Times New Roman" w:cs="B Lotus"/>
          <w:bCs/>
          <w:sz w:val="24"/>
          <w:szCs w:val="28"/>
          <w:rtl/>
        </w:rPr>
        <w:t>است كه توانايي ارائه خدمات راکتیو و شرایط لازم برای اتصال به شبکه را دارا می‌باشد و از اين پس «منبع» ناميده مي‌شود.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منابع در نظر گرفته شده در این دستورالعمل منابع گردان و غیر گردان 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باشند (مانند واحدهای نیروگاهی و 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SVC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 xml:space="preserve"> که به ترتیب مثالی از  منبع دینامیک گردان و غیرگردان هستند 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lastRenderedPageBreak/>
        <w:t>همچنین مواردی مانند بانک خازنی در زمره منابع دینامیکی محسوب نمیشوند</w:t>
      </w:r>
      <w:r>
        <w:rPr>
          <w:rFonts w:ascii="Times New Roman" w:hAnsi="Times New Roman" w:cs="B Lotus" w:hint="cs"/>
          <w:bCs/>
          <w:sz w:val="24"/>
          <w:szCs w:val="28"/>
          <w:rtl/>
        </w:rPr>
        <w:t>).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lang w:val="en-US"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انرژی راکتیو جذبی (خازنی/پیشفاز) (</w:t>
      </w:r>
      <w:r>
        <w:rPr>
          <w:position w:val="-26"/>
        </w:rPr>
        <w:object w:dxaOrig="25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25.1pt" o:ole="">
            <v:imagedata r:id="rId8" o:title=""/>
          </v:shape>
          <o:OLEObject Type="Embed" ProgID="Equation.DSMT4" ShapeID="_x0000_i1025" DrawAspect="Content" ObjectID="_1809072132" r:id="rId9"/>
        </w:objec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):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انرژی راکتیو جذب شده توسط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واحد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ppg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منبع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که برای ژنراتور در حالت کارکرد زیر تحریک اتفاق می‌افتد 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.</w:t>
      </w:r>
      <w:r>
        <w:rPr>
          <w:rFonts w:ascii="Times New Roman" w:hAnsi="Times New Roman" w:cs="B Lotus"/>
          <w:bCs/>
          <w:sz w:val="24"/>
          <w:szCs w:val="28"/>
        </w:rPr>
        <w:t>[MVAr]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lang w:val="en-US"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انرژی راکتیو تولیدی (سلفی/پسفاز) (</w:t>
      </w:r>
      <w:r>
        <w:rPr>
          <w:position w:val="-26"/>
        </w:rPr>
        <w:object w:dxaOrig="2400" w:dyaOrig="499">
          <v:shape id="_x0000_i1026" type="#_x0000_t75" style="width:120.55pt;height:25.1pt" o:ole="">
            <v:imagedata r:id="rId10" o:title=""/>
          </v:shape>
          <o:OLEObject Type="Embed" ProgID="Equation.DSMT4" ShapeID="_x0000_i1026" DrawAspect="Content" ObjectID="_1809072133" r:id="rId11"/>
        </w:objec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) :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انرژی راکتیو تولید شده توسط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واحد </w:t>
      </w:r>
      <w:r>
        <w:rPr>
          <w:rFonts w:ascii="Times New Roman" w:hAnsi="Times New Roman" w:cs="B Lotus"/>
          <w:bCs/>
          <w:sz w:val="24"/>
          <w:szCs w:val="28"/>
          <w:lang w:val="en-US"/>
        </w:rPr>
        <w:lastRenderedPageBreak/>
        <w:t>ppg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منبع 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که برای ژنراتور در حالت کارکرد فوق تحریک اتفاق می‌افتد </w:t>
      </w:r>
      <w:r>
        <w:rPr>
          <w:rFonts w:ascii="Times New Roman" w:hAnsi="Times New Roman" w:cs="B Lotus"/>
          <w:bCs/>
          <w:sz w:val="24"/>
          <w:szCs w:val="28"/>
        </w:rPr>
        <w:t>[MVAr]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cs="B Lotus"/>
          <w:b/>
          <w:bCs/>
          <w:color w:val="000000" w:themeColor="text1"/>
          <w:sz w:val="28"/>
          <w:szCs w:val="28"/>
          <w:rtl/>
        </w:rPr>
        <w:t xml:space="preserve">باند راکتیو </w: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تولیدی </w:t>
      </w:r>
      <w:r>
        <w:rPr>
          <w:rFonts w:cs="B Lotus"/>
          <w:b/>
          <w:bCs/>
          <w:color w:val="000000" w:themeColor="text1"/>
          <w:sz w:val="28"/>
          <w:szCs w:val="28"/>
          <w:rtl/>
        </w:rPr>
        <w:t>اجباری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(</w:t>
      </w: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1719" w:dyaOrig="380">
          <v:shape id="_x0000_i1027" type="#_x0000_t75" style="width:101.3pt;height:23.45pt" o:ole="">
            <v:imagedata r:id="rId12" o:title=""/>
          </v:shape>
          <o:OLEObject Type="Embed" ProgID="Equation.DSMT4" ShapeID="_x0000_i1027" DrawAspect="Content" ObjectID="_1809072134" r:id="rId13"/>
        </w:object>
      </w:r>
      <w:r>
        <w:rPr>
          <w:rFonts w:ascii="Times New Roman" w:hAnsi="Times New Roman" w:cs="B Lotus" w:hint="cs"/>
          <w:bCs/>
          <w:sz w:val="24"/>
          <w:szCs w:val="28"/>
          <w:rtl/>
        </w:rPr>
        <w:t>)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محدوده‌اي است كه </w:t>
      </w:r>
      <w:r>
        <w:rPr>
          <w:rFonts w:ascii="Times New Roman" w:hAnsi="Times New Roman" w:cs="B Lotus" w:hint="cs"/>
          <w:bCs/>
          <w:sz w:val="24"/>
          <w:szCs w:val="28"/>
          <w:rtl/>
        </w:rPr>
        <w:t>منبع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>ام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در آن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محدوده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بابت توليد راکتیو،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بهای </w:t>
      </w:r>
      <w:r>
        <w:rPr>
          <w:rFonts w:ascii="Times New Roman" w:hAnsi="Times New Roman" w:cs="B Lotus"/>
          <w:bCs/>
          <w:sz w:val="24"/>
          <w:szCs w:val="28"/>
          <w:rtl/>
        </w:rPr>
        <w:t>انرژی راکتیو دریافت نمی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  <w:t>کند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که مطابق رابطه (1) محاسبه می‌شود </w:t>
      </w:r>
      <w:r>
        <w:rPr>
          <w:rFonts w:ascii="Times New Roman" w:hAnsi="Times New Roman" w:cs="B Lotus"/>
          <w:bCs/>
          <w:sz w:val="24"/>
          <w:szCs w:val="28"/>
        </w:rPr>
        <w:t>[MVAr]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.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 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cs="B Lotus"/>
          <w:b/>
          <w:bCs/>
          <w:color w:val="000000" w:themeColor="text1"/>
          <w:sz w:val="28"/>
          <w:szCs w:val="28"/>
          <w:rtl/>
        </w:rPr>
        <w:t xml:space="preserve">باند راکتیو </w: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جذبی </w:t>
      </w:r>
      <w:r>
        <w:rPr>
          <w:rFonts w:cs="B Lotus"/>
          <w:b/>
          <w:bCs/>
          <w:color w:val="000000" w:themeColor="text1"/>
          <w:sz w:val="28"/>
          <w:szCs w:val="28"/>
          <w:rtl/>
        </w:rPr>
        <w:t>اجباری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(</w:t>
      </w: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1840" w:dyaOrig="380">
          <v:shape id="_x0000_i1028" type="#_x0000_t75" style="width:108.85pt;height:23.45pt" o:ole="">
            <v:imagedata r:id="rId14" o:title=""/>
          </v:shape>
          <o:OLEObject Type="Embed" ProgID="Equation.DSMT4" ShapeID="_x0000_i1028" DrawAspect="Content" ObjectID="_1809072135" r:id="rId15"/>
        </w:object>
      </w:r>
      <w:r>
        <w:rPr>
          <w:rFonts w:ascii="Times New Roman" w:hAnsi="Times New Roman" w:cs="B Lotus" w:hint="cs"/>
          <w:bCs/>
          <w:sz w:val="24"/>
          <w:szCs w:val="28"/>
          <w:rtl/>
        </w:rPr>
        <w:t>)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محدوده‌اي است كه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منبع 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>ام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در آن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محدوده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بابت </w:t>
      </w:r>
      <w:r>
        <w:rPr>
          <w:rFonts w:ascii="Times New Roman" w:hAnsi="Times New Roman" w:cs="B Lotus"/>
          <w:bCs/>
          <w:sz w:val="24"/>
          <w:szCs w:val="28"/>
          <w:rtl/>
        </w:rPr>
        <w:lastRenderedPageBreak/>
        <w:t xml:space="preserve">جذب انرژي راکتیو،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بهای </w:t>
      </w:r>
      <w:r>
        <w:rPr>
          <w:rFonts w:ascii="Times New Roman" w:hAnsi="Times New Roman" w:cs="B Lotus"/>
          <w:bCs/>
          <w:sz w:val="24"/>
          <w:szCs w:val="28"/>
          <w:rtl/>
        </w:rPr>
        <w:t>انرژی راکتیو دریافت نمی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  <w:t>کند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که مطابق رابطه (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2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) محاسبه می‌شود </w:t>
      </w:r>
      <w:r>
        <w:rPr>
          <w:rFonts w:ascii="Times New Roman" w:hAnsi="Times New Roman" w:cs="B Lotus"/>
          <w:bCs/>
          <w:sz w:val="24"/>
          <w:szCs w:val="28"/>
        </w:rPr>
        <w:t>[MVAr]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.</w:t>
      </w:r>
    </w:p>
    <w:tbl>
      <w:tblPr>
        <w:bidiVisual/>
        <w:tblW w:w="5182" w:type="pct"/>
        <w:jc w:val="center"/>
        <w:tblLook w:val="04A0" w:firstRow="1" w:lastRow="0" w:firstColumn="1" w:lastColumn="0" w:noHBand="0" w:noVBand="1"/>
      </w:tblPr>
      <w:tblGrid>
        <w:gridCol w:w="805"/>
        <w:gridCol w:w="8550"/>
      </w:tblGrid>
      <w:tr>
        <w:trPr>
          <w:jc w:val="center"/>
        </w:trPr>
        <w:tc>
          <w:tcPr>
            <w:tcW w:w="430" w:type="pct"/>
            <w:vAlign w:val="center"/>
            <w:hideMark/>
          </w:tcPr>
          <w:p>
            <w:pPr>
              <w:rPr>
                <w:sz w:val="24"/>
                <w:szCs w:val="32"/>
                <w:lang w:eastAsia="x-none" w:bidi="ar-SA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1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4570" w:type="pct"/>
            <w:vAlign w:val="center"/>
            <w:hideMark/>
          </w:tcPr>
          <w:p>
            <w:pPr>
              <w:jc w:val="right"/>
              <w:rPr>
                <w:rtl/>
                <w:lang w:val="x-none" w:eastAsia="x-none" w:bidi="ar-SA"/>
              </w:rPr>
            </w:pPr>
            <w:r>
              <w:rPr>
                <w:position w:val="-92"/>
              </w:rPr>
              <w:object w:dxaOrig="6820" w:dyaOrig="1960">
                <v:shape id="_x0000_i1029" type="#_x0000_t75" style="width:263.7pt;height:77pt" o:ole="">
                  <v:imagedata r:id="rId16" o:title=""/>
                </v:shape>
                <o:OLEObject Type="Embed" ProgID="Equation.DSMT4" ShapeID="_x0000_i1029" DrawAspect="Content" ObjectID="_1809072136" r:id="rId17"/>
              </w:object>
            </w:r>
          </w:p>
        </w:tc>
      </w:tr>
      <w:tr>
        <w:trPr>
          <w:jc w:val="center"/>
        </w:trPr>
        <w:tc>
          <w:tcPr>
            <w:tcW w:w="430" w:type="pct"/>
            <w:vAlign w:val="center"/>
            <w:hideMark/>
          </w:tcPr>
          <w:p>
            <w:pPr>
              <w:rPr>
                <w:sz w:val="24"/>
                <w:szCs w:val="32"/>
                <w:rtl/>
                <w:lang w:eastAsia="x-none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2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4570" w:type="pct"/>
            <w:vAlign w:val="center"/>
            <w:hideMark/>
          </w:tcPr>
          <w:p>
            <w:pPr>
              <w:jc w:val="right"/>
              <w:rPr>
                <w:position w:val="-30"/>
                <w:rtl/>
              </w:rPr>
            </w:pPr>
            <w:r>
              <w:rPr>
                <w:position w:val="-92"/>
              </w:rPr>
              <w:object w:dxaOrig="6960" w:dyaOrig="1960">
                <v:shape id="_x0000_i1030" type="#_x0000_t75" style="width:288.85pt;height:80.35pt" o:ole="">
                  <v:imagedata r:id="rId18" o:title=""/>
                </v:shape>
                <o:OLEObject Type="Embed" ProgID="Equation.DSMT4" ShapeID="_x0000_i1030" DrawAspect="Content" ObjectID="_1809072137" r:id="rId19"/>
              </w:object>
            </w:r>
          </w:p>
        </w:tc>
      </w:tr>
    </w:tbl>
    <w:p>
      <w:pPr>
        <w:pStyle w:val="Style2ComplexZar14pt"/>
        <w:numPr>
          <w:ilvl w:val="0"/>
          <w:numId w:val="0"/>
        </w:numPr>
        <w:tabs>
          <w:tab w:val="left" w:pos="1416"/>
        </w:tabs>
        <w:spacing w:line="276" w:lineRule="auto"/>
        <w:ind w:left="-1"/>
        <w:rPr>
          <w:rFonts w:cs="B Lotus"/>
          <w:bCs/>
          <w:sz w:val="24"/>
        </w:rPr>
      </w:pPr>
      <w:r>
        <w:rPr>
          <w:rFonts w:cs="B Lotus" w:hint="cs"/>
          <w:bCs/>
          <w:sz w:val="24"/>
          <w:rtl/>
        </w:rPr>
        <w:t xml:space="preserve">تبصره 1: مقادیر </w:t>
      </w:r>
      <w:r>
        <w:rPr>
          <w:rFonts w:cs="B Lotus"/>
          <w:bCs/>
          <w:sz w:val="24"/>
          <w:rtl/>
        </w:rPr>
        <w:t xml:space="preserve">توان راکتیو </w:t>
      </w:r>
      <w:r>
        <w:rPr>
          <w:rFonts w:cs="B Lotus" w:hint="cs"/>
          <w:bCs/>
          <w:sz w:val="24"/>
          <w:rtl/>
        </w:rPr>
        <w:t>اجباری پس‌فاز و پیش‌فاز برای منبع دینامیک غیرگردان برابر با صفر می‌باشد.</w:t>
      </w:r>
    </w:p>
    <w:p>
      <w:pPr>
        <w:pStyle w:val="Style2ComplexZar14pt"/>
        <w:numPr>
          <w:ilvl w:val="0"/>
          <w:numId w:val="0"/>
        </w:numPr>
        <w:tabs>
          <w:tab w:val="left" w:pos="1416"/>
        </w:tabs>
        <w:spacing w:line="276" w:lineRule="auto"/>
        <w:ind w:left="-1"/>
        <w:rPr>
          <w:rFonts w:cs="B Lotus"/>
          <w:bCs/>
          <w:sz w:val="24"/>
          <w:rtl/>
        </w:rPr>
      </w:pPr>
      <w:r>
        <w:rPr>
          <w:rFonts w:cs="B Lotus" w:hint="cs"/>
          <w:bCs/>
          <w:sz w:val="24"/>
          <w:rtl/>
        </w:rPr>
        <w:lastRenderedPageBreak/>
        <w:t xml:space="preserve">تبصره 2: برای محاسبه مقادیر </w:t>
      </w:r>
      <w:r>
        <w:rPr>
          <w:rFonts w:cs="B Lotus"/>
          <w:bCs/>
          <w:sz w:val="24"/>
          <w:rtl/>
        </w:rPr>
        <w:t xml:space="preserve">توان راکتیو </w:t>
      </w:r>
      <w:r>
        <w:rPr>
          <w:rFonts w:cs="B Lotus" w:hint="cs"/>
          <w:bCs/>
          <w:sz w:val="24"/>
          <w:rtl/>
        </w:rPr>
        <w:t xml:space="preserve">اجباری پس‌فاز و پیش‌فاز به صورت واحدی، 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مشابه روابط (1) و (2) بکار گرفته می‌شوند </w:t>
      </w:r>
      <w:r>
        <w:rPr>
          <w:rFonts w:eastAsia="Calibri" w:cs="B Lotus" w:hint="cs"/>
          <w:bCs/>
          <w:sz w:val="24"/>
          <w:rtl/>
          <w:lang w:eastAsia="x-none"/>
        </w:rPr>
        <w:t xml:space="preserve">و </w:t>
      </w:r>
      <w:r>
        <w:rPr>
          <w:rFonts w:cs="B Lotus" w:hint="cs"/>
          <w:bCs/>
          <w:sz w:val="24"/>
          <w:rtl/>
        </w:rPr>
        <w:t>مقادیر انرژی دریافتی از شبکه به نسبت انرژی اکتیو تولید شده هر واحد تقسیم می‌گردد.</w:t>
      </w:r>
    </w:p>
    <w:p>
      <w:pPr>
        <w:rPr>
          <w:bCs/>
          <w:sz w:val="24"/>
          <w:szCs w:val="28"/>
          <w:rtl/>
        </w:rPr>
      </w:pPr>
      <w:r>
        <w:rPr>
          <w:position w:val="-14"/>
        </w:rPr>
        <w:object w:dxaOrig="1080" w:dyaOrig="380">
          <v:shape id="_x0000_i1031" type="#_x0000_t75" style="width:54.4pt;height:19.25pt" o:ole="">
            <v:imagedata r:id="rId20" o:title=""/>
          </v:shape>
          <o:OLEObject Type="Embed" ProgID="Equation.DSMT4" ShapeID="_x0000_i1031" DrawAspect="Content" ObjectID="_1809072138" r:id="rId21"/>
        </w:object>
      </w:r>
      <w:r>
        <w:rPr>
          <w:rFonts w:hint="cs"/>
          <w:bCs/>
          <w:sz w:val="24"/>
          <w:szCs w:val="28"/>
          <w:rtl/>
        </w:rPr>
        <w:t xml:space="preserve">: انرژی اکتیو تولید شده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[MWh]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bCs/>
          <w:sz w:val="24"/>
          <w:szCs w:val="28"/>
          <w:rtl/>
        </w:rPr>
      </w:pPr>
      <w:r>
        <w:rPr>
          <w:position w:val="-14"/>
        </w:rPr>
        <w:object w:dxaOrig="1560" w:dyaOrig="380">
          <v:shape id="_x0000_i1032" type="#_x0000_t75" style="width:77.85pt;height:19.25pt" o:ole="">
            <v:imagedata r:id="rId22" o:title=""/>
          </v:shape>
          <o:OLEObject Type="Embed" ProgID="Equation.DSMT4" ShapeID="_x0000_i1032" DrawAspect="Content" ObjectID="_1809072139" r:id="rId23"/>
        </w:object>
      </w:r>
      <w:r>
        <w:rPr>
          <w:rFonts w:hint="cs"/>
          <w:rtl/>
        </w:rPr>
        <w:t>:</w:t>
      </w:r>
      <w:r>
        <w:rPr>
          <w:sz w:val="28"/>
          <w:rtl/>
        </w:rPr>
        <w:fldChar w:fldCharType="begin"/>
      </w:r>
      <w:r>
        <w:rPr>
          <w:sz w:val="28"/>
          <w:rtl/>
        </w:rPr>
        <w:instrText xml:space="preserve"> </w:instrText>
      </w:r>
      <w:r>
        <w:rPr>
          <w:sz w:val="28"/>
        </w:rPr>
        <w:instrText>QUOTE</w:instrText>
      </w:r>
      <w:r>
        <w:rPr>
          <w:sz w:val="28"/>
          <w:rtl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E_Reverse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pp,h</m:t>
            </m:r>
          </m:sub>
        </m:sSub>
      </m:oMath>
      <w:r>
        <w:rPr>
          <w:sz w:val="28"/>
          <w:rtl/>
        </w:rPr>
        <w:instrText xml:space="preserve"> </w:instrText>
      </w:r>
      <w:r>
        <w:rPr>
          <w:sz w:val="28"/>
          <w:rtl/>
        </w:rPr>
        <w:fldChar w:fldCharType="end"/>
      </w:r>
      <w:r>
        <w:rPr>
          <w:rFonts w:hint="cs"/>
          <w:sz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انرژی دریافتی از شبکه برای </w:t>
      </w:r>
      <w:r>
        <w:rPr>
          <w:rFonts w:hint="cs"/>
          <w:bCs/>
          <w:sz w:val="24"/>
          <w:szCs w:val="28"/>
          <w:rtl/>
        </w:rPr>
        <w:t xml:space="preserve">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[MWh]</w:t>
      </w:r>
      <w:r>
        <w:rPr>
          <w:rFonts w:hint="cs"/>
          <w:bCs/>
          <w:sz w:val="24"/>
          <w:szCs w:val="28"/>
          <w:rtl/>
        </w:rPr>
        <w:t xml:space="preserve">. </w:t>
      </w:r>
    </w:p>
    <w:p>
      <w:pPr>
        <w:pStyle w:val="Style2ComplexZar14pt"/>
        <w:numPr>
          <w:ilvl w:val="0"/>
          <w:numId w:val="0"/>
        </w:numPr>
        <w:tabs>
          <w:tab w:val="left" w:pos="1416"/>
        </w:tabs>
        <w:spacing w:line="276" w:lineRule="auto"/>
        <w:ind w:left="-1"/>
        <w:rPr>
          <w:bCs/>
          <w:sz w:val="24"/>
        </w:rPr>
      </w:pPr>
      <w:r>
        <w:rPr>
          <w:position w:val="-14"/>
        </w:rPr>
        <w:object w:dxaOrig="2180" w:dyaOrig="380">
          <v:shape id="_x0000_i1033" type="#_x0000_t75" style="width:108.85pt;height:19.25pt" o:ole="">
            <v:imagedata r:id="rId24" o:title=""/>
          </v:shape>
          <o:OLEObject Type="Embed" ProgID="Equation.DSMT4" ShapeID="_x0000_i1033" DrawAspect="Content" ObjectID="_1809072140" r:id="rId25"/>
        </w:object>
      </w: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QUOTE</w:instrText>
      </w:r>
      <w:r>
        <w:rPr>
          <w:b/>
          <w:bCs/>
          <w:rtl/>
        </w:rPr>
        <w:instrText xml:space="preserve"> </w:instrTex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Type2,pp,ppg,h</m:t>
            </m:r>
          </m:sub>
        </m:sSub>
      </m:oMath>
      <w:r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end"/>
      </w:r>
      <w:r>
        <w:rPr>
          <w:rFonts w:hint="cs"/>
          <w:b/>
          <w:bCs/>
          <w:rtl/>
        </w:rPr>
        <w:t xml:space="preserve">: 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انحراف اکتيو واحد </w:t>
      </w:r>
      <w:r>
        <w:rPr>
          <w:rFonts w:eastAsia="Calibri" w:cs="B Lotus"/>
          <w:bCs/>
          <w:sz w:val="24"/>
          <w:lang w:val="x-none" w:eastAsia="x-none" w:bidi="ar-SA"/>
        </w:rPr>
        <w:t>pp</w:t>
      </w:r>
      <w:r>
        <w:rPr>
          <w:rFonts w:eastAsia="Calibri" w:cs="B Lotus"/>
          <w:bCs/>
          <w:sz w:val="24"/>
          <w:lang w:eastAsia="x-none" w:bidi="ar-SA"/>
        </w:rPr>
        <w:t>g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ام منبع </w:t>
      </w:r>
      <w:r>
        <w:rPr>
          <w:rFonts w:eastAsia="Calibri" w:cs="B Lotus"/>
          <w:bCs/>
          <w:sz w:val="24"/>
          <w:lang w:val="x-none" w:eastAsia="x-none" w:bidi="ar-SA"/>
        </w:rPr>
        <w:t>pp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ام در ساعت </w:t>
      </w:r>
      <w:r>
        <w:rPr>
          <w:rFonts w:eastAsia="Calibri" w:cs="B Lotus"/>
          <w:bCs/>
          <w:sz w:val="24"/>
          <w:lang w:val="x-none" w:eastAsia="x-none" w:bidi="ar-SA"/>
        </w:rPr>
        <w:t>h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ام که واحد مشمول 100% کسر درآمد اول مي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باشد و نحوه محاسبه آن در دستورالعمل کميت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هاي پايه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اي صورتحساب توليد</w:t>
      </w:r>
      <w:r>
        <w:rPr>
          <w:rFonts w:eastAsia="Calibri" w:cs="B Lotus"/>
          <w:bCs/>
          <w:sz w:val="24"/>
          <w:rtl/>
          <w:lang w:val="x-none" w:eastAsia="x-none" w:bidi="ar-SA"/>
        </w:rPr>
        <w:t xml:space="preserve"> 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آمده است</w:t>
      </w:r>
      <w:r>
        <w:rPr>
          <w:rFonts w:cs="B Lotus" w:hint="cs"/>
          <w:b/>
          <w:bCs/>
          <w:rtl/>
        </w:rPr>
        <w:t xml:space="preserve"> </w:t>
      </w:r>
      <w:r>
        <w:rPr>
          <w:bCs/>
          <w:sz w:val="24"/>
        </w:rPr>
        <w:t>[MWh]</w:t>
      </w:r>
      <w:r>
        <w:rPr>
          <w:rFonts w:hint="cs"/>
          <w:bCs/>
          <w:sz w:val="24"/>
          <w:rtl/>
        </w:rPr>
        <w:t>.</w:t>
      </w:r>
    </w:p>
    <w:p>
      <w:pPr>
        <w:pStyle w:val="Style2ComplexZar14pt"/>
        <w:numPr>
          <w:ilvl w:val="0"/>
          <w:numId w:val="0"/>
        </w:numPr>
        <w:tabs>
          <w:tab w:val="left" w:pos="1416"/>
        </w:tabs>
        <w:spacing w:line="276" w:lineRule="auto"/>
        <w:ind w:left="-1"/>
        <w:rPr>
          <w:bCs/>
          <w:sz w:val="24"/>
          <w:rtl/>
        </w:rPr>
      </w:pPr>
      <w:r>
        <w:rPr>
          <w:position w:val="-14"/>
        </w:rPr>
        <w:object w:dxaOrig="2160" w:dyaOrig="380">
          <v:shape id="_x0000_i1034" type="#_x0000_t75" style="width:108.85pt;height:19.25pt" o:ole="">
            <v:imagedata r:id="rId26" o:title=""/>
          </v:shape>
          <o:OLEObject Type="Embed" ProgID="Equation.DSMT4" ShapeID="_x0000_i1034" DrawAspect="Content" ObjectID="_1809072141" r:id="rId27"/>
        </w:object>
      </w: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QUOTE</w:instrText>
      </w:r>
      <w:r>
        <w:rPr>
          <w:b/>
          <w:bCs/>
          <w:rtl/>
        </w:rPr>
        <w:instrText xml:space="preserve"> </w:instrTex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Type3,pp,ppg,h</m:t>
            </m:r>
          </m:sub>
        </m:sSub>
      </m:oMath>
      <w:r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end"/>
      </w:r>
      <w:r>
        <w:rPr>
          <w:rFonts w:hint="cs"/>
          <w:b/>
          <w:bCs/>
          <w:rtl/>
        </w:rPr>
        <w:t xml:space="preserve"> : 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انحراف اکتيو واحد </w:t>
      </w:r>
      <w:r>
        <w:rPr>
          <w:rFonts w:eastAsia="Calibri" w:cs="B Lotus"/>
          <w:bCs/>
          <w:sz w:val="24"/>
          <w:lang w:val="x-none" w:eastAsia="x-none" w:bidi="ar-SA"/>
        </w:rPr>
        <w:t>ppg</w:t>
      </w:r>
      <w:r>
        <w:rPr>
          <w:rFonts w:eastAsia="Calibri" w:cs="B Lotus"/>
          <w:bCs/>
          <w:sz w:val="24"/>
          <w:rtl/>
          <w:lang w:val="x-none" w:eastAsia="x-none" w:bidi="ar-SA"/>
        </w:rPr>
        <w:fldChar w:fldCharType="begin"/>
      </w:r>
      <w:r>
        <w:rPr>
          <w:rFonts w:eastAsia="Calibri" w:cs="B Lotus"/>
          <w:bCs/>
          <w:sz w:val="24"/>
          <w:rtl/>
          <w:lang w:val="x-none" w:eastAsia="x-none" w:bidi="ar-SA"/>
        </w:rPr>
        <w:instrText xml:space="preserve"> </w:instrText>
      </w:r>
      <w:r>
        <w:rPr>
          <w:rFonts w:eastAsia="Calibri" w:cs="B Lotus"/>
          <w:bCs/>
          <w:sz w:val="24"/>
          <w:lang w:val="x-none" w:eastAsia="x-none" w:bidi="ar-SA"/>
        </w:rPr>
        <w:instrText>QUOTE</w:instrText>
      </w:r>
      <w:r>
        <w:rPr>
          <w:rFonts w:eastAsia="Calibri" w:cs="B Lotus"/>
          <w:bCs/>
          <w:sz w:val="24"/>
          <w:rtl/>
          <w:lang w:val="x-none" w:eastAsia="x-none" w:bidi="ar-SA"/>
        </w:rPr>
        <w:instrText xml:space="preserve"> </w:instrText>
      </w:r>
      <m:oMath>
        <m:r>
          <m:rPr>
            <m:sty m:val="p"/>
          </m:rPr>
          <w:rPr>
            <w:rFonts w:ascii="Cambria Math" w:hAnsi="Cambria Math"/>
          </w:rPr>
          <m:t>ppg</m:t>
        </m:r>
      </m:oMath>
      <w:r>
        <w:rPr>
          <w:rFonts w:eastAsia="Calibri" w:cs="B Lotus"/>
          <w:bCs/>
          <w:sz w:val="24"/>
          <w:rtl/>
          <w:lang w:val="x-none" w:eastAsia="x-none" w:bidi="ar-SA"/>
        </w:rPr>
        <w:instrText xml:space="preserve"> </w:instrText>
      </w:r>
      <w:r>
        <w:rPr>
          <w:rFonts w:eastAsia="Calibri" w:cs="B Lotus"/>
          <w:bCs/>
          <w:sz w:val="24"/>
          <w:rtl/>
          <w:lang w:val="x-none" w:eastAsia="x-none" w:bidi="ar-SA"/>
        </w:rPr>
        <w:fldChar w:fldCharType="end"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ام منبع </w:t>
      </w:r>
      <w:r>
        <w:rPr>
          <w:rFonts w:eastAsia="Calibri" w:cs="B Lotus"/>
          <w:bCs/>
          <w:sz w:val="24"/>
          <w:lang w:val="x-none" w:eastAsia="x-none" w:bidi="ar-SA"/>
        </w:rPr>
        <w:t>pp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ام در ساعت </w:t>
      </w:r>
      <w:r>
        <w:rPr>
          <w:rFonts w:eastAsia="Calibri" w:cs="B Lotus"/>
          <w:bCs/>
          <w:sz w:val="24"/>
          <w:lang w:val="x-none" w:eastAsia="x-none" w:bidi="ar-SA"/>
        </w:rPr>
        <w:t>h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ام که واحد مشمول 50% کسر درآمد اول مي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باشد و نحوه محاسبه آن در دستورالعمل کميت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هاي پايه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اي صورتحساب توليد</w:t>
      </w:r>
      <w:r>
        <w:rPr>
          <w:rFonts w:eastAsia="Calibri" w:cs="B Lotus"/>
          <w:bCs/>
          <w:sz w:val="24"/>
          <w:rtl/>
          <w:lang w:val="x-none" w:eastAsia="x-none" w:bidi="ar-SA"/>
        </w:rPr>
        <w:t xml:space="preserve"> 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آمده است</w:t>
      </w:r>
      <w:r>
        <w:rPr>
          <w:rFonts w:cs="B Lotus" w:hint="cs"/>
          <w:b/>
          <w:bCs/>
          <w:rtl/>
        </w:rPr>
        <w:t xml:space="preserve"> </w:t>
      </w:r>
      <w:r>
        <w:rPr>
          <w:bCs/>
          <w:sz w:val="24"/>
        </w:rPr>
        <w:t>[MWh]</w:t>
      </w:r>
      <w:r>
        <w:rPr>
          <w:rFonts w:hint="cs"/>
          <w:bCs/>
          <w:sz w:val="24"/>
          <w:rtl/>
        </w:rPr>
        <w:t>.</w:t>
      </w:r>
    </w:p>
    <w:p>
      <w:pPr>
        <w:pStyle w:val="Style2ComplexZar14pt"/>
        <w:numPr>
          <w:ilvl w:val="0"/>
          <w:numId w:val="0"/>
        </w:numPr>
        <w:tabs>
          <w:tab w:val="left" w:pos="1416"/>
        </w:tabs>
        <w:spacing w:line="276" w:lineRule="auto"/>
        <w:ind w:left="-1"/>
        <w:rPr>
          <w:rFonts w:cs="B Lotus"/>
          <w:b/>
          <w:bCs/>
          <w:rtl/>
        </w:rPr>
      </w:pPr>
      <w:r>
        <w:rPr>
          <w:position w:val="-14"/>
        </w:rPr>
        <w:object w:dxaOrig="2160" w:dyaOrig="380">
          <v:shape id="_x0000_i1035" type="#_x0000_t75" style="width:108.85pt;height:19.25pt" o:ole="">
            <v:imagedata r:id="rId28" o:title=""/>
          </v:shape>
          <o:OLEObject Type="Embed" ProgID="Equation.DSMT4" ShapeID="_x0000_i1035" DrawAspect="Content" ObjectID="_1809072142" r:id="rId29"/>
        </w:object>
      </w:r>
      <w:r>
        <w:rPr>
          <w:rFonts w:hint="cs"/>
          <w:rtl/>
        </w:rPr>
        <w:t>: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 انحراف اکتيو واحد </w:t>
      </w:r>
      <w:r>
        <w:rPr>
          <w:rFonts w:eastAsia="Calibri" w:cs="B Lotus"/>
          <w:bCs/>
          <w:sz w:val="24"/>
          <w:lang w:val="x-none" w:eastAsia="x-none" w:bidi="ar-SA"/>
        </w:rPr>
        <w:t>ppg</w:t>
      </w:r>
      <w:r>
        <w:rPr>
          <w:rFonts w:eastAsia="Calibri" w:cs="B Lotus"/>
          <w:bCs/>
          <w:sz w:val="24"/>
          <w:rtl/>
          <w:lang w:val="x-none" w:eastAsia="x-none" w:bidi="ar-SA"/>
        </w:rPr>
        <w:fldChar w:fldCharType="begin"/>
      </w:r>
      <w:r>
        <w:rPr>
          <w:rFonts w:eastAsia="Calibri" w:cs="B Lotus"/>
          <w:bCs/>
          <w:sz w:val="24"/>
          <w:rtl/>
          <w:lang w:val="x-none" w:eastAsia="x-none" w:bidi="ar-SA"/>
        </w:rPr>
        <w:instrText xml:space="preserve"> </w:instrText>
      </w:r>
      <w:r>
        <w:rPr>
          <w:rFonts w:eastAsia="Calibri" w:cs="B Lotus"/>
          <w:bCs/>
          <w:sz w:val="24"/>
          <w:lang w:val="x-none" w:eastAsia="x-none" w:bidi="ar-SA"/>
        </w:rPr>
        <w:instrText>QUOTE</w:instrText>
      </w:r>
      <w:r>
        <w:rPr>
          <w:rFonts w:eastAsia="Calibri" w:cs="B Lotus"/>
          <w:bCs/>
          <w:sz w:val="24"/>
          <w:rtl/>
          <w:lang w:val="x-none" w:eastAsia="x-none" w:bidi="ar-SA"/>
        </w:rPr>
        <w:instrText xml:space="preserve"> </w:instrText>
      </w:r>
      <m:oMath>
        <m:r>
          <m:rPr>
            <m:sty m:val="p"/>
          </m:rPr>
          <w:rPr>
            <w:rFonts w:ascii="Cambria Math" w:hAnsi="Cambria Math"/>
          </w:rPr>
          <m:t>ppg</m:t>
        </m:r>
      </m:oMath>
      <w:r>
        <w:rPr>
          <w:rFonts w:eastAsia="Calibri" w:cs="B Lotus"/>
          <w:bCs/>
          <w:sz w:val="24"/>
          <w:rtl/>
          <w:lang w:val="x-none" w:eastAsia="x-none" w:bidi="ar-SA"/>
        </w:rPr>
        <w:instrText xml:space="preserve"> </w:instrText>
      </w:r>
      <w:r>
        <w:rPr>
          <w:rFonts w:eastAsia="Calibri" w:cs="B Lotus"/>
          <w:bCs/>
          <w:sz w:val="24"/>
          <w:rtl/>
          <w:lang w:val="x-none" w:eastAsia="x-none" w:bidi="ar-SA"/>
        </w:rPr>
        <w:fldChar w:fldCharType="end"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ام منبع </w:t>
      </w:r>
      <w:r>
        <w:rPr>
          <w:rFonts w:eastAsia="Calibri" w:cs="B Lotus"/>
          <w:bCs/>
          <w:sz w:val="24"/>
          <w:lang w:val="x-none" w:eastAsia="x-none" w:bidi="ar-SA"/>
        </w:rPr>
        <w:t>pp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 xml:space="preserve">ام در ساعت </w:t>
      </w:r>
      <w:r>
        <w:rPr>
          <w:rFonts w:eastAsia="Calibri" w:cs="B Lotus"/>
          <w:bCs/>
          <w:sz w:val="24"/>
          <w:lang w:val="x-none" w:eastAsia="x-none" w:bidi="ar-SA"/>
        </w:rPr>
        <w:t>h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ام که واحد مشمول 30% کسر درآمد اول مي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باشد و نحوه محاسبه آن در دستورالعمل کميت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هاي پايه</w:t>
      </w:r>
      <w:r>
        <w:rPr>
          <w:rFonts w:eastAsia="Calibri" w:cs="B Lotus"/>
          <w:bCs/>
          <w:sz w:val="24"/>
          <w:rtl/>
          <w:lang w:val="x-none" w:eastAsia="x-none" w:bidi="ar-SA"/>
        </w:rPr>
        <w:softHyphen/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اي صورتحساب توليد</w:t>
      </w:r>
      <w:r>
        <w:rPr>
          <w:rFonts w:eastAsia="Calibri" w:cs="B Lotus"/>
          <w:bCs/>
          <w:sz w:val="24"/>
          <w:rtl/>
          <w:lang w:val="x-none" w:eastAsia="x-none" w:bidi="ar-SA"/>
        </w:rPr>
        <w:t xml:space="preserve"> </w:t>
      </w:r>
      <w:r>
        <w:rPr>
          <w:rFonts w:eastAsia="Calibri" w:cs="B Lotus" w:hint="cs"/>
          <w:bCs/>
          <w:sz w:val="24"/>
          <w:rtl/>
          <w:lang w:val="x-none" w:eastAsia="x-none" w:bidi="ar-SA"/>
        </w:rPr>
        <w:t>آمده است</w:t>
      </w:r>
      <w:r>
        <w:rPr>
          <w:rFonts w:cs="B Lotus" w:hint="cs"/>
          <w:b/>
          <w:bCs/>
          <w:rtl/>
        </w:rPr>
        <w:t xml:space="preserve"> </w:t>
      </w:r>
      <w:r>
        <w:rPr>
          <w:bCs/>
          <w:sz w:val="24"/>
        </w:rPr>
        <w:t>[MWh]</w:t>
      </w:r>
      <w:r>
        <w:rPr>
          <w:rFonts w:hint="cs"/>
          <w:bCs/>
          <w:sz w:val="24"/>
          <w:rtl/>
        </w:rPr>
        <w:t>.</w:t>
      </w:r>
      <w:r>
        <w:rPr>
          <w:rFonts w:cs="B Lotus"/>
          <w:b/>
          <w:bCs/>
          <w:rtl/>
        </w:rPr>
        <w:fldChar w:fldCharType="begin"/>
      </w:r>
      <w:r>
        <w:rPr>
          <w:rFonts w:cs="B Lotus"/>
          <w:b/>
          <w:bCs/>
          <w:rtl/>
        </w:rPr>
        <w:instrText xml:space="preserve"> </w:instrText>
      </w:r>
      <w:r>
        <w:rPr>
          <w:rFonts w:cs="B Lotus"/>
          <w:b/>
          <w:bCs/>
        </w:rPr>
        <w:instrText>QUOTE</w:instrText>
      </w:r>
      <w:r>
        <w:rPr>
          <w:rFonts w:cs="B Lotus"/>
          <w:b/>
          <w:bCs/>
          <w:rtl/>
        </w:rPr>
        <w:instrText xml:space="preserve"> </w:instrText>
      </w:r>
      <m:oMath>
        <m:r>
          <m:rPr>
            <m:sty m:val="p"/>
          </m:rPr>
          <w:rPr>
            <w:rFonts w:ascii="Cambria Math" w:hAnsi="Cambria Math"/>
            <w:sz w:val="24"/>
          </w:rPr>
          <m:t>[MWh</m:t>
        </m:r>
        <m:r>
          <m:rPr>
            <m:sty m:val="p"/>
          </m:rPr>
          <w:rPr>
            <w:rFonts w:ascii="Cambria Math" w:hAnsi="Cambria Math"/>
          </w:rPr>
          <m:t>]</m:t>
        </m:r>
      </m:oMath>
      <w:r>
        <w:rPr>
          <w:rFonts w:cs="B Lotus"/>
          <w:b/>
          <w:bCs/>
          <w:rtl/>
        </w:rPr>
        <w:instrText xml:space="preserve"> </w:instrText>
      </w:r>
      <w:r>
        <w:rPr>
          <w:rFonts w:cs="B Lotus"/>
          <w:b/>
          <w:bCs/>
          <w:rtl/>
        </w:rPr>
        <w:fldChar w:fldCharType="end"/>
      </w:r>
    </w:p>
    <w:p>
      <w:pPr>
        <w:ind w:hanging="46"/>
        <w:jc w:val="left"/>
        <w:rPr>
          <w:bCs/>
          <w:sz w:val="24"/>
          <w:szCs w:val="28"/>
        </w:rPr>
      </w:pPr>
      <w:r>
        <w:rPr>
          <w:position w:val="-14"/>
        </w:rPr>
        <w:object w:dxaOrig="800" w:dyaOrig="380">
          <v:shape id="_x0000_i1036" type="#_x0000_t75" style="width:39.35pt;height:19.25pt" o:ole="">
            <v:imagedata r:id="rId30" o:title=""/>
          </v:shape>
          <o:OLEObject Type="Embed" ProgID="Equation.DSMT4" ShapeID="_x0000_i1036" DrawAspect="Content" ObjectID="_1809072143" r:id="rId31"/>
        </w:object>
      </w:r>
      <w:r>
        <w:rPr>
          <w:rFonts w:hint="cs"/>
          <w:bCs/>
          <w:sz w:val="24"/>
          <w:szCs w:val="28"/>
          <w:rtl/>
        </w:rPr>
        <w:t xml:space="preserve">: تعداد کل واحدهای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>ام.</w:t>
      </w:r>
    </w:p>
    <w:p>
      <w:pPr>
        <w:ind w:hanging="46"/>
        <w:jc w:val="left"/>
        <w:rPr>
          <w:bCs/>
          <w:sz w:val="24"/>
          <w:szCs w:val="28"/>
          <w:rtl/>
        </w:rPr>
      </w:pPr>
      <w:r>
        <w:rPr>
          <w:position w:val="-10"/>
        </w:rPr>
        <w:object w:dxaOrig="360" w:dyaOrig="260">
          <v:shape id="_x0000_i1037" type="#_x0000_t75" style="width:18.4pt;height:13.4pt" o:ole="">
            <v:imagedata r:id="rId32" o:title=""/>
          </v:shape>
          <o:OLEObject Type="Embed" ProgID="Equation.DSMT4" ShapeID="_x0000_i1037" DrawAspect="Content" ObjectID="_1809072144" r:id="rId33"/>
        </w:object>
      </w:r>
      <w:r>
        <w:rPr>
          <w:rFonts w:hint="cs"/>
          <w:bCs/>
          <w:sz w:val="24"/>
          <w:szCs w:val="28"/>
          <w:rtl/>
        </w:rPr>
        <w:t>: شمارنده نیروگاه.</w:t>
      </w:r>
    </w:p>
    <w:p>
      <w:pPr>
        <w:ind w:hanging="46"/>
        <w:jc w:val="left"/>
        <w:rPr>
          <w:bCs/>
          <w:sz w:val="24"/>
          <w:szCs w:val="28"/>
          <w:rtl/>
        </w:rPr>
      </w:pPr>
      <w:r>
        <w:rPr>
          <w:position w:val="-10"/>
        </w:rPr>
        <w:object w:dxaOrig="499" w:dyaOrig="260">
          <v:shape id="_x0000_i1038" type="#_x0000_t75" style="width:24.3pt;height:13.4pt" o:ole="">
            <v:imagedata r:id="rId34" o:title=""/>
          </v:shape>
          <o:OLEObject Type="Embed" ProgID="Equation.DSMT4" ShapeID="_x0000_i1038" DrawAspect="Content" ObjectID="_1809072145" r:id="rId35"/>
        </w:object>
      </w:r>
      <w:r>
        <w:rPr>
          <w:rFonts w:hint="cs"/>
          <w:bCs/>
          <w:sz w:val="24"/>
          <w:szCs w:val="28"/>
          <w:rtl/>
        </w:rPr>
        <w:t>: شمارنده واحدهای نیروگاهی.</w:t>
      </w:r>
    </w:p>
    <w:p>
      <w:pPr>
        <w:ind w:hanging="46"/>
        <w:jc w:val="left"/>
        <w:rPr>
          <w:bCs/>
          <w:sz w:val="24"/>
          <w:szCs w:val="28"/>
          <w:rtl/>
        </w:rPr>
      </w:pPr>
      <w:r>
        <w:rPr>
          <w:position w:val="-4"/>
        </w:rPr>
        <w:object w:dxaOrig="220" w:dyaOrig="260">
          <v:shape id="_x0000_i1039" type="#_x0000_t75" style="width:10.9pt;height:13.4pt" o:ole="">
            <v:imagedata r:id="rId36" o:title=""/>
          </v:shape>
          <o:OLEObject Type="Embed" ProgID="Equation.DSMT4" ShapeID="_x0000_i1039" DrawAspect="Content" ObjectID="_1809072146" r:id="rId37"/>
        </w:object>
      </w:r>
      <w:r>
        <w:rPr>
          <w:rFonts w:hint="cs"/>
          <w:bCs/>
          <w:sz w:val="24"/>
          <w:szCs w:val="28"/>
          <w:rtl/>
        </w:rPr>
        <w:t>: شمارنده ساعت.</w:t>
      </w:r>
    </w:p>
    <w:p>
      <w:pPr>
        <w:pStyle w:val="Heading2"/>
        <w:keepNext w:val="0"/>
        <w:keepLines w:val="0"/>
        <w:widowControl w:val="0"/>
        <w:numPr>
          <w:ilvl w:val="1"/>
          <w:numId w:val="31"/>
        </w:numPr>
        <w:tabs>
          <w:tab w:val="left" w:pos="379"/>
        </w:tabs>
        <w:rPr>
          <w:rFonts w:ascii="Times New Roman" w:hAnsi="Times New Roman" w:cs="B Lotus"/>
          <w:bCs/>
          <w:sz w:val="24"/>
          <w:szCs w:val="28"/>
          <w:lang w:val="en-US"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>توان راکتیو قراردادی جذبی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 xml:space="preserve"> </w:t>
      </w:r>
      <w:r>
        <w:rPr>
          <w:rFonts w:ascii="Times New Roman" w:hAnsi="Times New Roman" w:cs="B Lotus"/>
          <w:bCs/>
          <w:position w:val="-24"/>
          <w:sz w:val="24"/>
          <w:szCs w:val="28"/>
          <w:lang w:val="en-US" w:bidi="fa-IR"/>
        </w:rPr>
        <w:object w:dxaOrig="2100" w:dyaOrig="480">
          <v:shape id="_x0000_i1040" type="#_x0000_t75" style="width:104.65pt;height:24.3pt" o:ole="">
            <v:imagedata r:id="rId38" o:title=""/>
          </v:shape>
          <o:OLEObject Type="Embed" ProgID="Equation.DSMT4" ShapeID="_x0000_i1040" DrawAspect="Content" ObjectID="_1809072147" r:id="rId39"/>
        </w:objec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: توان راکتیو جذبی مورد نیاز معاونت راهبری برای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واحد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ppg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منبع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که بصورت دوره‌ای توسط معاونت راهبری اعلام می‌گردد </w:t>
      </w:r>
      <w:r>
        <w:rPr>
          <w:rFonts w:ascii="Times New Roman" w:hAnsi="Times New Roman" w:cs="B Lotus"/>
          <w:bCs/>
          <w:sz w:val="24"/>
          <w:szCs w:val="28"/>
        </w:rPr>
        <w:t>[MVAr]</w:t>
      </w:r>
      <w:r>
        <w:rPr>
          <w:rFonts w:ascii="Times New Roman" w:hAnsi="Times New Roman" w:cs="B Lotus" w:hint="cs"/>
          <w:bCs/>
          <w:sz w:val="24"/>
          <w:szCs w:val="28"/>
          <w:rtl/>
        </w:rPr>
        <w:t>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hanging="46"/>
        <w:rPr>
          <w:sz w:val="24"/>
          <w:szCs w:val="28"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lastRenderedPageBreak/>
        <w:t xml:space="preserve">توان راکتیو قراردادی تولیدی </w:t>
      </w:r>
      <w:r>
        <w:rPr>
          <w:rFonts w:ascii="Times New Roman" w:hAnsi="Times New Roman" w:cs="B Lotus"/>
          <w:bCs/>
          <w:position w:val="-24"/>
          <w:sz w:val="24"/>
          <w:szCs w:val="28"/>
        </w:rPr>
        <w:object w:dxaOrig="1980" w:dyaOrig="480">
          <v:shape id="_x0000_i1041" type="#_x0000_t75" style="width:98.8pt;height:24.3pt" o:ole="">
            <v:imagedata r:id="rId40" o:title=""/>
          </v:shape>
          <o:OLEObject Type="Embed" ProgID="Equation.DSMT4" ShapeID="_x0000_i1041" DrawAspect="Content" ObjectID="_1809072148" r:id="rId41"/>
        </w:objec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: توان راکتیو تولیدی مورد نیاز معاونت راهبری برای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واحد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ppg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منبع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که بصورت دوره‌ای توسط معاونت راهبری اعلام می‌گردد </w:t>
      </w:r>
      <w:r>
        <w:rPr>
          <w:rFonts w:ascii="Times New Roman" w:hAnsi="Times New Roman" w:cs="B Lotus"/>
          <w:bCs/>
          <w:sz w:val="24"/>
          <w:szCs w:val="28"/>
        </w:rPr>
        <w:t>[MVAr]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. 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hanging="4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/>
          <w:bCs/>
          <w:sz w:val="24"/>
          <w:szCs w:val="28"/>
          <w:rtl/>
        </w:rPr>
        <w:t xml:space="preserve">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تولیدی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درخواستی معاونت راهبری </w:t>
      </w: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2180" w:dyaOrig="380">
          <v:shape id="_x0000_i1042" type="#_x0000_t75" style="width:108.85pt;height:19.25pt" o:ole="">
            <v:imagedata r:id="rId42" o:title=""/>
          </v:shape>
          <o:OLEObject Type="Embed" ProgID="Equation.DSMT4" ShapeID="_x0000_i1042" DrawAspect="Content" ObjectID="_1809072149" r:id="rId43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تولیدی </w:t>
      </w:r>
      <w:r>
        <w:rPr>
          <w:rFonts w:ascii="Times New Roman" w:hAnsi="Times New Roman" w:cs="B Lotus"/>
          <w:bCs/>
          <w:sz w:val="24"/>
          <w:szCs w:val="28"/>
          <w:rtl/>
        </w:rPr>
        <w:t>درخواست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شده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معاونت راهبری از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واحد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ppg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منبع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در </w:t>
      </w:r>
      <w:r>
        <w:rPr>
          <w:rFonts w:ascii="Times New Roman" w:hAnsi="Times New Roman" w:cs="B Lotus" w:hint="cs"/>
          <w:bCs/>
          <w:sz w:val="24"/>
          <w:szCs w:val="28"/>
          <w:rtl/>
        </w:rPr>
        <w:t>زمان بهره‌برداری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/>
          <w:bCs/>
          <w:sz w:val="24"/>
          <w:szCs w:val="28"/>
        </w:rPr>
        <w:t>[MVArh]</w:t>
      </w:r>
      <w:r>
        <w:rPr>
          <w:rFonts w:ascii="Times New Roman" w:hAnsi="Times New Roman" w:cs="B Lotus" w:hint="cs"/>
          <w:bCs/>
          <w:sz w:val="24"/>
          <w:szCs w:val="28"/>
          <w:rtl/>
        </w:rPr>
        <w:t>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hanging="46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lastRenderedPageBreak/>
        <w:t xml:space="preserve">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جذبی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درخواستی معاونت راهبری </w:t>
      </w:r>
      <w:r>
        <w:rPr>
          <w:rFonts w:ascii="Times New Roman" w:hAnsi="Times New Roman" w:cs="B Lotus"/>
          <w:bCs/>
          <w:position w:val="-24"/>
          <w:sz w:val="24"/>
          <w:szCs w:val="28"/>
        </w:rPr>
        <w:object w:dxaOrig="2720" w:dyaOrig="480">
          <v:shape id="_x0000_i1043" type="#_x0000_t75" style="width:133.95pt;height:24.3pt" o:ole="">
            <v:imagedata r:id="rId44" o:title=""/>
          </v:shape>
          <o:OLEObject Type="Embed" ProgID="Equation.DSMT4" ShapeID="_x0000_i1043" DrawAspect="Content" ObjectID="_1809072150" r:id="rId45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جذبی </w:t>
      </w:r>
      <w:r>
        <w:rPr>
          <w:rFonts w:ascii="Times New Roman" w:hAnsi="Times New Roman" w:cs="B Lotus"/>
          <w:bCs/>
          <w:sz w:val="24"/>
          <w:szCs w:val="28"/>
          <w:rtl/>
        </w:rPr>
        <w:t>درخواست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شده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معاونت راهبری از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واحد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ppg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منبع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pp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در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زمان بهره‌برداری </w:t>
      </w:r>
      <w:r>
        <w:rPr>
          <w:rFonts w:ascii="Times New Roman" w:hAnsi="Times New Roman" w:cs="B Lotus"/>
          <w:bCs/>
          <w:sz w:val="24"/>
          <w:szCs w:val="28"/>
        </w:rPr>
        <w:t>[MVArh]</w:t>
      </w:r>
      <w:r>
        <w:rPr>
          <w:rFonts w:ascii="Times New Roman" w:hAnsi="Times New Roman" w:cs="B Lotus" w:hint="cs"/>
          <w:bCs/>
          <w:sz w:val="24"/>
          <w:szCs w:val="28"/>
          <w:rtl/>
        </w:rPr>
        <w:t>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معاونت راهبری: معاونت راهبری شبکه برق کشور مستقر در شرکت مدیریت شبکه برق ایران که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>از سوی هيأت تنظيم بازار برق ایران، به عنوان كارشناس مورد وثوق در حوزه</w:t>
      </w:r>
      <w:r>
        <w:rPr>
          <w:rFonts w:ascii="Times New Roman" w:hAnsi="Times New Roman" w:cs="B Lotus" w:hint="cs"/>
          <w:bCs/>
          <w:sz w:val="24"/>
          <w:szCs w:val="28"/>
          <w:cs/>
          <w:lang w:bidi="fa-IR"/>
        </w:rPr>
        <w:t>‎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هاي فني و تخصصي خدمات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lastRenderedPageBreak/>
        <w:t>جانبی توان راکتیو تعيين شده است.</w:t>
      </w:r>
    </w:p>
    <w:p>
      <w:pPr>
        <w:pStyle w:val="Heading1"/>
        <w:numPr>
          <w:ilvl w:val="0"/>
          <w:numId w:val="35"/>
        </w:numPr>
        <w:rPr>
          <w:rtl/>
        </w:rPr>
      </w:pPr>
      <w:bookmarkStart w:id="6" w:name="_Toc196296848"/>
      <w:r>
        <w:rPr>
          <w:rtl/>
        </w:rPr>
        <w:t>اصول عمومی</w:t>
      </w:r>
      <w:bookmarkEnd w:id="6"/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rtl/>
        </w:rPr>
      </w:pPr>
      <w:bookmarkStart w:id="7" w:name="معاف"/>
      <w:bookmarkStart w:id="8" w:name="_Ref132699027"/>
      <w:bookmarkEnd w:id="7"/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>مشاركت كليه نيروگاه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softHyphen/>
        <w:t>ها در ارائه خدمات كنترل توان راکتیو اجباري است.</w:t>
      </w:r>
      <w:bookmarkEnd w:id="8"/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5"/>
        <w:rPr>
          <w:rFonts w:ascii="Times New Roman" w:hAnsi="Times New Roman" w:cs="B Lotus"/>
          <w:bCs/>
          <w:sz w:val="24"/>
          <w:szCs w:val="28"/>
          <w:rtl/>
          <w:lang w:bidi="fa-IR"/>
        </w:rPr>
      </w:pP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تبصره 3: منابع راکتیوی که بنا به دلايل مورد تأييد كارشناس مورد وثوق، قادر به ارائه خدمات كنترل توان راکتیو نیستند، نیروگاههای تجدیدپذیر و واحدهای دارای قرارداد غیر رقابتی، مشمول پرداختي بابت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lastRenderedPageBreak/>
        <w:t>خدمات كنترل توان راکتیو قرار نمي‏گيرند.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cs="B Lotus" w:hint="cs"/>
          <w:bCs/>
          <w:sz w:val="24"/>
          <w:szCs w:val="28"/>
          <w:rtl/>
        </w:rPr>
        <w:t xml:space="preserve">در تعیین میزان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قراردادی تولیدی/جذبی </w:t>
      </w:r>
      <w:r>
        <w:rPr>
          <w:rFonts w:cs="B Lotus" w:hint="cs"/>
          <w:bCs/>
          <w:sz w:val="24"/>
          <w:szCs w:val="28"/>
          <w:rtl/>
        </w:rPr>
        <w:t xml:space="preserve">توسط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>كارشناس مورد وثوق</w:t>
      </w:r>
      <w:r>
        <w:rPr>
          <w:rFonts w:cs="B Lotus" w:hint="cs"/>
          <w:bCs/>
          <w:sz w:val="24"/>
          <w:szCs w:val="28"/>
          <w:rtl/>
        </w:rPr>
        <w:t xml:space="preserve"> مواردی مانند دستورالعمل ثابت بهره‌برداری، نیاز شبکه و منحنی قابلیت تولید واحدهای نیروگاهی</w:t>
      </w:r>
      <w:r>
        <w:rPr>
          <w:rFonts w:cs="B Lotus" w:hint="cs"/>
          <w:sz w:val="22"/>
          <w:szCs w:val="28"/>
          <w:rtl/>
        </w:rPr>
        <w:t xml:space="preserve"> </w:t>
      </w:r>
      <w:r>
        <w:rPr>
          <w:rFonts w:cs="B Lotus" w:hint="cs"/>
          <w:b/>
          <w:bCs/>
          <w:sz w:val="22"/>
          <w:szCs w:val="28"/>
          <w:rtl/>
        </w:rPr>
        <w:t>ملاک امر قرار می‌گیرد.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مقادیر توان راکتیو قراردادی تولیدی</w:t>
      </w:r>
      <w:r>
        <w:rPr>
          <w:rFonts w:cs="B Lotus" w:hint="cs"/>
          <w:b/>
          <w:bCs/>
          <w:sz w:val="28"/>
          <w:szCs w:val="28"/>
          <w:rtl/>
          <w:lang w:bidi="fa-IR"/>
        </w:rPr>
        <w:t>/</w:t>
      </w:r>
      <w:r>
        <w:rPr>
          <w:rFonts w:cs="B Lotus" w:hint="cs"/>
          <w:b/>
          <w:bCs/>
          <w:sz w:val="28"/>
          <w:szCs w:val="28"/>
          <w:rtl/>
        </w:rPr>
        <w:t xml:space="preserve">جذبی از سوی معاونت راهبری به اطلاع مالک منبع به نحو </w:t>
      </w:r>
      <w:r>
        <w:rPr>
          <w:rFonts w:cs="B Lotus" w:hint="cs"/>
          <w:b/>
          <w:bCs/>
          <w:sz w:val="28"/>
          <w:szCs w:val="28"/>
          <w:rtl/>
        </w:rPr>
        <w:lastRenderedPageBreak/>
        <w:t>مقتضی خواهد رسید. مالک موظف است به صورت مستمر، مقادیر اعلامی را کنترل و صحت سنجی نماید و در صورت نیاز به اصلاح، موارد را به همراه مستندات به اطلاع معاونت راهبری  برساند و متعهد شود که امکان تحویل این مقادیر در مبادی اندازه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گیری وجود دارد.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t>هزینه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  <w:t xml:space="preserve">های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مدیر بازار در قبال خرید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>تولیدی به تفکیک شرکت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های برق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منطقه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ای از </w:t>
      </w:r>
      <w:r>
        <w:rPr>
          <w:rFonts w:ascii="Times New Roman" w:hAnsi="Times New Roman" w:cs="B Lotus" w:hint="cs"/>
          <w:bCs/>
          <w:sz w:val="24"/>
          <w:szCs w:val="28"/>
          <w:rtl/>
        </w:rPr>
        <w:lastRenderedPageBreak/>
        <w:t>خریداران بازار عمده فروشی برق در آن برق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منطقه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ای دریافت می‌گردد (از شرکت برق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منطقه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ای مورد نظر و شرکت‌های توزیع نیروی برق پایین دست مربوطه).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 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t>هزینه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  <w:t xml:space="preserve">های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مدیر بازار در قبال خرید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جذبی به تفکیک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فقط از هر </w:t>
      </w:r>
      <w:r>
        <w:rPr>
          <w:rFonts w:ascii="Times New Roman" w:hAnsi="Times New Roman" w:cs="B Lotus" w:hint="cs"/>
          <w:bCs/>
          <w:sz w:val="24"/>
          <w:szCs w:val="28"/>
          <w:rtl/>
        </w:rPr>
        <w:t>شرکت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برق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منطقه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ای دریافت می‌گردد.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  <w:rtl/>
        </w:rPr>
      </w:pPr>
      <w:bookmarkStart w:id="9" w:name="_Ref132699525"/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منابعی که بنابه گزارش معاونت راهبری، داراي عملكرد نادرستي در ارائه خدمات 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lastRenderedPageBreak/>
        <w:t>باشند مطابق بند 7 مشمول كسر درآمد راکتیو می‌گردند.</w:t>
      </w:r>
      <w:bookmarkEnd w:id="9"/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5"/>
        <w:rPr>
          <w:rFonts w:cs="B Lotus"/>
          <w:bCs/>
          <w:sz w:val="24"/>
          <w:szCs w:val="28"/>
          <w:rtl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>تبصره 4: نحوه دریافت اطلاعات مرتبط با کمیت‌های خدمات توان راکتیو برای گزارشات و صورتحساب‌های بازار برق، مطابق با "دستورالعمل صدور صورت حساب‌ها، تبادل اطلاعات و نحوه رسیدگی به اعتراضات بازیگران" می‌باشد.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bCs/>
          <w:sz w:val="24"/>
          <w:szCs w:val="28"/>
          <w:rtl/>
        </w:rPr>
      </w:pPr>
      <w:r>
        <w:rPr>
          <w:rFonts w:cs="B Lotus" w:hint="cs"/>
          <w:bCs/>
          <w:sz w:val="24"/>
          <w:szCs w:val="28"/>
          <w:rtl/>
        </w:rPr>
        <w:t xml:space="preserve">پایش صحت عملکرد سیستم کنترل توان راکتیو منابع منطبق با شرایط و نیاز شبکه و به تشخیص </w:t>
      </w:r>
      <w:r>
        <w:rPr>
          <w:rFonts w:cs="B Lotus" w:hint="cs"/>
          <w:bCs/>
          <w:sz w:val="24"/>
          <w:szCs w:val="28"/>
          <w:rtl/>
        </w:rPr>
        <w:lastRenderedPageBreak/>
        <w:t>معاونت راهبری صورت می‌پذیرد.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>کلیه مقادیر توان راکتیو در حالات پیش‌فازی و پس‌فازی به صورت عددی مثبت در پایگاه داده شرکت مدیریت شبکه برق ایران و صورتحسابها درج می‌گردند.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color w:val="000000" w:themeColor="text1"/>
          <w:sz w:val="24"/>
          <w:szCs w:val="28"/>
        </w:rPr>
      </w:pPr>
      <w:r>
        <w:rPr>
          <w:rFonts w:ascii="Times New Roman" w:hAnsi="Times New Roman" w:cs="B Lotus" w:hint="cs"/>
          <w:bCs/>
          <w:color w:val="000000" w:themeColor="text1"/>
          <w:sz w:val="24"/>
          <w:szCs w:val="28"/>
          <w:rtl/>
        </w:rPr>
        <w:t>کمیت‌های پایه‌ای اشاره شده در این رویه در درب منبع به صورت خالص می‌باشند.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color w:val="000000" w:themeColor="text1"/>
          <w:sz w:val="24"/>
          <w:szCs w:val="28"/>
        </w:rPr>
      </w:pPr>
      <w:r>
        <w:rPr>
          <w:rFonts w:ascii="Times New Roman" w:hAnsi="Times New Roman" w:cs="B Lotus" w:hint="cs"/>
          <w:bCs/>
          <w:color w:val="000000" w:themeColor="text1"/>
          <w:sz w:val="24"/>
          <w:szCs w:val="28"/>
          <w:rtl/>
        </w:rPr>
        <w:t xml:space="preserve">پرداخت به مالک نیروگاه برای خدمات توان </w:t>
      </w:r>
      <w:r>
        <w:rPr>
          <w:rFonts w:ascii="Times New Roman" w:hAnsi="Times New Roman" w:cs="B Lotus" w:hint="cs"/>
          <w:bCs/>
          <w:color w:val="000000" w:themeColor="text1"/>
          <w:sz w:val="24"/>
          <w:szCs w:val="28"/>
          <w:rtl/>
        </w:rPr>
        <w:lastRenderedPageBreak/>
        <w:t xml:space="preserve">راکتیو به صورت نیروگاهی و اعمال کسر درآمد در این زمینه به صورت نیروگاهی یا واحد انجام می‌پذیرد. همچنین در خصوص سایر مالکان (منابع غیر نیروگاهی) پرداخت و کسر درآمد به صورت تجمیع شده می‌باشد. </w:t>
      </w:r>
    </w:p>
    <w:p>
      <w:pPr>
        <w:pStyle w:val="Heading1"/>
        <w:numPr>
          <w:ilvl w:val="0"/>
          <w:numId w:val="35"/>
        </w:numPr>
      </w:pPr>
      <w:bookmarkStart w:id="10" w:name="_Toc196296849"/>
      <w:r>
        <w:rPr>
          <w:rtl/>
        </w:rPr>
        <w:t>پرداخت به من</w:t>
      </w:r>
      <w:r>
        <w:rPr>
          <w:rFonts w:hint="cs"/>
          <w:rtl/>
        </w:rPr>
        <w:t>اب</w:t>
      </w:r>
      <w:r>
        <w:rPr>
          <w:rtl/>
        </w:rPr>
        <w:t>ع</w:t>
      </w:r>
      <w:bookmarkEnd w:id="10"/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t>پرداخت به من</w:t>
      </w:r>
      <w:r>
        <w:rPr>
          <w:rFonts w:ascii="Times New Roman" w:hAnsi="Times New Roman" w:cs="B Lotus" w:hint="cs"/>
          <w:bCs/>
          <w:sz w:val="24"/>
          <w:szCs w:val="28"/>
          <w:rtl/>
        </w:rPr>
        <w:t>ا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بع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بابت انرژی </w:t>
      </w:r>
      <w:r>
        <w:rPr>
          <w:rFonts w:ascii="Times New Roman" w:hAnsi="Times New Roman" w:cs="B Lotus"/>
          <w:bCs/>
          <w:sz w:val="24"/>
          <w:szCs w:val="28"/>
          <w:rtl/>
        </w:rPr>
        <w:t>تولید</w:t>
      </w:r>
      <w:r>
        <w:rPr>
          <w:rFonts w:ascii="Times New Roman" w:hAnsi="Times New Roman" w:cs="B Lotus" w:hint="cs"/>
          <w:bCs/>
          <w:sz w:val="24"/>
          <w:szCs w:val="28"/>
          <w:rtl/>
        </w:rPr>
        <w:t>ی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و جذب</w:t>
      </w:r>
      <w:r>
        <w:rPr>
          <w:rFonts w:ascii="Times New Roman" w:hAnsi="Times New Roman" w:cs="B Lotus" w:hint="cs"/>
          <w:bCs/>
          <w:sz w:val="24"/>
          <w:szCs w:val="28"/>
          <w:rtl/>
        </w:rPr>
        <w:t>ی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توان </w:t>
      </w:r>
      <w:r>
        <w:rPr>
          <w:rFonts w:ascii="Times New Roman" w:hAnsi="Times New Roman" w:cs="B Lotus"/>
          <w:bCs/>
          <w:sz w:val="24"/>
          <w:szCs w:val="28"/>
          <w:rtl/>
        </w:rPr>
        <w:t>راکتیو می</w:t>
      </w:r>
      <w:r>
        <w:rPr>
          <w:rFonts w:ascii="Times New Roman" w:hAnsi="Times New Roman" w:cs="B Lotus" w:hint="cs"/>
          <w:bCs/>
          <w:sz w:val="24"/>
          <w:szCs w:val="28"/>
          <w:rtl/>
        </w:rPr>
        <w:t>‌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باشد. </w:t>
      </w:r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lastRenderedPageBreak/>
        <w:t xml:space="preserve">نرخ توليد و جذب انرژی راکتیو برای </w:t>
      </w:r>
      <w:r>
        <w:rPr>
          <w:rFonts w:cs="B Lotus"/>
          <w:b/>
          <w:bCs/>
          <w:color w:val="000000" w:themeColor="text1"/>
          <w:sz w:val="28"/>
          <w:szCs w:val="28"/>
          <w:rtl/>
        </w:rPr>
        <w:t>منبع تأمین‌کننده خدمات راکتیو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در هر ساعت </w:t>
      </w:r>
      <w:r>
        <w:rPr>
          <w:rFonts w:ascii="Times New Roman" w:hAnsi="Times New Roman" w:cs="B Lotus" w:hint="cs"/>
          <w:bCs/>
          <w:sz w:val="24"/>
          <w:szCs w:val="28"/>
          <w:rtl/>
        </w:rPr>
        <w:t>مطابق روابط (3) و (4) 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آید:</w:t>
      </w:r>
    </w:p>
    <w:tbl>
      <w:tblPr>
        <w:bidiVisual/>
        <w:tblW w:w="9351" w:type="dxa"/>
        <w:jc w:val="center"/>
        <w:tblLook w:val="04A0" w:firstRow="1" w:lastRow="0" w:firstColumn="1" w:lastColumn="0" w:noHBand="0" w:noVBand="1"/>
      </w:tblPr>
      <w:tblGrid>
        <w:gridCol w:w="868"/>
        <w:gridCol w:w="8483"/>
      </w:tblGrid>
      <w:tr>
        <w:trPr>
          <w:jc w:val="center"/>
        </w:trPr>
        <w:tc>
          <w:tcPr>
            <w:tcW w:w="868" w:type="dxa"/>
            <w:hideMark/>
          </w:tcPr>
          <w:p>
            <w:pPr>
              <w:rPr>
                <w:sz w:val="24"/>
                <w:szCs w:val="32"/>
                <w:rtl/>
                <w:lang w:eastAsia="x-none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3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483" w:type="dxa"/>
            <w:hideMark/>
          </w:tcPr>
          <w:p>
            <w:pPr>
              <w:bidi w:val="0"/>
              <w:jc w:val="left"/>
              <w:rPr>
                <w:rtl/>
                <w:lang w:val="x-none" w:eastAsia="x-none"/>
              </w:rPr>
            </w:pPr>
            <w:r>
              <w:rPr>
                <w:position w:val="-84"/>
              </w:rPr>
              <w:object w:dxaOrig="7660" w:dyaOrig="1800">
                <v:shape id="_x0000_i1044" type="#_x0000_t75" style="width:381.75pt;height:89.6pt" o:ole="">
                  <v:imagedata r:id="rId46" o:title=""/>
                </v:shape>
                <o:OLEObject Type="Embed" ProgID="Equation.DSMT4" ShapeID="_x0000_i1044" DrawAspect="Content" ObjectID="_1809072151" r:id="rId47"/>
              </w:object>
            </w:r>
          </w:p>
        </w:tc>
      </w:tr>
    </w:tbl>
    <w:p>
      <w:pPr>
        <w:rPr>
          <w:rtl/>
          <w:lang w:val="x-none" w:eastAsia="x-none" w:bidi="ar-SA"/>
        </w:rPr>
      </w:pPr>
    </w:p>
    <w:tbl>
      <w:tblPr>
        <w:bidiVisual/>
        <w:tblW w:w="9369" w:type="dxa"/>
        <w:jc w:val="center"/>
        <w:tblLook w:val="04A0" w:firstRow="1" w:lastRow="0" w:firstColumn="1" w:lastColumn="0" w:noHBand="0" w:noVBand="1"/>
      </w:tblPr>
      <w:tblGrid>
        <w:gridCol w:w="877"/>
        <w:gridCol w:w="8492"/>
      </w:tblGrid>
      <w:tr>
        <w:trPr>
          <w:jc w:val="center"/>
        </w:trPr>
        <w:tc>
          <w:tcPr>
            <w:tcW w:w="877" w:type="dxa"/>
            <w:hideMark/>
          </w:tcPr>
          <w:p>
            <w:pPr>
              <w:rPr>
                <w:sz w:val="24"/>
                <w:szCs w:val="32"/>
                <w:rtl/>
                <w:lang w:eastAsia="x-none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4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492" w:type="dxa"/>
            <w:hideMark/>
          </w:tcPr>
          <w:p>
            <w:pPr>
              <w:jc w:val="right"/>
              <w:rPr>
                <w:lang w:val="x-none" w:eastAsia="x-none" w:bidi="ar-SA"/>
              </w:rPr>
            </w:pPr>
            <w:r>
              <w:rPr>
                <w:position w:val="-84"/>
              </w:rPr>
              <w:object w:dxaOrig="7860" w:dyaOrig="1800">
                <v:shape id="_x0000_i1045" type="#_x0000_t75" style="width:391.8pt;height:89.6pt" o:ole="">
                  <v:imagedata r:id="rId48" o:title=""/>
                </v:shape>
                <o:OLEObject Type="Embed" ProgID="Equation.DSMT4" ShapeID="_x0000_i1045" DrawAspect="Content" ObjectID="_1809072152" r:id="rId49"/>
              </w:object>
            </w:r>
          </w:p>
        </w:tc>
      </w:tr>
    </w:tbl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6" w:firstLine="4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/>
          <w:bCs/>
          <w:position w:val="-12"/>
          <w:sz w:val="24"/>
          <w:szCs w:val="28"/>
        </w:rPr>
        <w:object w:dxaOrig="1040" w:dyaOrig="360">
          <v:shape id="_x0000_i1046" type="#_x0000_t75" style="width:51.05pt;height:19.25pt" o:ole="">
            <v:imagedata r:id="rId50" o:title=""/>
          </v:shape>
          <o:OLEObject Type="Embed" ProgID="Equation.DSMT4" ShapeID="_x0000_i1046" DrawAspect="Content" ObjectID="_1809072153" r:id="rId51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نرخ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پایه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توليد انرژی راکتیو </w:t>
      </w:r>
      <w:r>
        <w:rPr>
          <w:rFonts w:cs="B Lotus" w:hint="cs"/>
          <w:bCs/>
          <w:sz w:val="24"/>
          <w:szCs w:val="28"/>
          <w:rtl/>
        </w:rPr>
        <w:t xml:space="preserve">در </w:t>
      </w:r>
      <w:r>
        <w:rPr>
          <w:rFonts w:cs="B Lotus" w:hint="cs"/>
          <w:b/>
          <w:bCs/>
          <w:sz w:val="24"/>
          <w:szCs w:val="28"/>
          <w:rtl/>
        </w:rPr>
        <w:t xml:space="preserve">سال 1404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که </w:t>
      </w:r>
      <w:r>
        <w:rPr>
          <w:rFonts w:ascii="Times New Roman" w:hAnsi="Times New Roman" w:cs="B Lotus" w:hint="cs"/>
          <w:bCs/>
          <w:sz w:val="24"/>
          <w:szCs w:val="28"/>
          <w:rtl/>
        </w:rPr>
        <w:lastRenderedPageBreak/>
        <w:t>برابر با 000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,</w:t>
      </w:r>
      <w:r>
        <w:rPr>
          <w:rFonts w:ascii="Times New Roman" w:hAnsi="Times New Roman" w:cs="B Lotus" w:hint="cs"/>
          <w:bCs/>
          <w:sz w:val="24"/>
          <w:szCs w:val="28"/>
          <w:rtl/>
        </w:rPr>
        <w:t>160 است</w:t>
      </w:r>
      <w:r>
        <w:rPr>
          <w:rFonts w:cs="B Lotus" w:hint="cs"/>
          <w:bCs/>
          <w:sz w:val="24"/>
          <w:szCs w:val="28"/>
          <w:rtl/>
        </w:rPr>
        <w:t xml:space="preserve"> </w:t>
      </w:r>
      <w:r>
        <w:rPr>
          <w:rFonts w:cs="B Lotus"/>
          <w:bCs/>
          <w:sz w:val="24"/>
          <w:szCs w:val="28"/>
        </w:rPr>
        <w:t xml:space="preserve"> </w:t>
      </w:r>
      <w:r>
        <w:rPr>
          <w:rFonts w:ascii="Times New Roman" w:hAnsi="Times New Roman" w:cs="B Lotus"/>
          <w:bCs/>
          <w:sz w:val="24"/>
          <w:szCs w:val="28"/>
        </w:rPr>
        <w:t>[Rial/MVArh]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. 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6" w:firstLine="4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/>
          <w:bCs/>
          <w:position w:val="-12"/>
          <w:sz w:val="24"/>
          <w:szCs w:val="28"/>
        </w:rPr>
        <w:object w:dxaOrig="1140" w:dyaOrig="360">
          <v:shape id="_x0000_i1047" type="#_x0000_t75" style="width:56.1pt;height:19.25pt" o:ole="">
            <v:imagedata r:id="rId52" o:title=""/>
          </v:shape>
          <o:OLEObject Type="Embed" ProgID="Equation.DSMT4" ShapeID="_x0000_i1047" DrawAspect="Content" ObjectID="_1809072154" r:id="rId53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نرخ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پایه 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جذب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انرژی راکتیو </w:t>
      </w:r>
      <w:r>
        <w:rPr>
          <w:rFonts w:cs="B Lotus" w:hint="cs"/>
          <w:bCs/>
          <w:sz w:val="24"/>
          <w:szCs w:val="28"/>
          <w:rtl/>
        </w:rPr>
        <w:t xml:space="preserve">در </w:t>
      </w:r>
      <w:r>
        <w:rPr>
          <w:rFonts w:cs="B Lotus" w:hint="cs"/>
          <w:b/>
          <w:bCs/>
          <w:sz w:val="24"/>
          <w:szCs w:val="28"/>
          <w:rtl/>
        </w:rPr>
        <w:t xml:space="preserve">سال 1404 </w:t>
      </w:r>
      <w:r>
        <w:rPr>
          <w:rFonts w:ascii="Times New Roman" w:hAnsi="Times New Roman" w:cs="B Lotus" w:hint="cs"/>
          <w:bCs/>
          <w:sz w:val="24"/>
          <w:szCs w:val="28"/>
          <w:rtl/>
        </w:rPr>
        <w:t>که برابر با 000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,</w:t>
      </w:r>
      <w:r>
        <w:rPr>
          <w:rFonts w:ascii="Times New Roman" w:hAnsi="Times New Roman" w:cs="B Lotus" w:hint="cs"/>
          <w:bCs/>
          <w:sz w:val="24"/>
          <w:szCs w:val="28"/>
          <w:rtl/>
        </w:rPr>
        <w:t>170 است</w:t>
      </w:r>
      <w:r>
        <w:rPr>
          <w:rFonts w:cs="B Lotus" w:hint="cs"/>
          <w:bCs/>
          <w:sz w:val="24"/>
          <w:szCs w:val="28"/>
          <w:rtl/>
        </w:rPr>
        <w:t xml:space="preserve"> </w:t>
      </w:r>
      <w:r>
        <w:rPr>
          <w:rFonts w:cs="B Lotus"/>
          <w:bCs/>
          <w:sz w:val="24"/>
          <w:szCs w:val="28"/>
        </w:rPr>
        <w:t xml:space="preserve"> </w:t>
      </w:r>
      <w:r>
        <w:rPr>
          <w:rFonts w:ascii="Times New Roman" w:hAnsi="Times New Roman" w:cs="B Lotus"/>
          <w:bCs/>
          <w:sz w:val="24"/>
          <w:szCs w:val="28"/>
        </w:rPr>
        <w:t>[Rial/MVArh]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. 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6" w:firstLine="4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1540" w:dyaOrig="400">
          <v:shape id="_x0000_i1048" type="#_x0000_t75" style="width:74.5pt;height:20.95pt" o:ole="">
            <v:imagedata r:id="rId54" o:title=""/>
          </v:shape>
          <o:OLEObject Type="Embed" ProgID="Equation.DSMT4" ShapeID="_x0000_i1048" DrawAspect="Content" ObjectID="_1809072155" r:id="rId55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نرخ توليد انرژی راکتیو </w:t>
      </w:r>
      <w:r>
        <w:rPr>
          <w:rFonts w:cs="B Lotus" w:hint="cs"/>
          <w:bCs/>
          <w:sz w:val="24"/>
          <w:szCs w:val="28"/>
          <w:rtl/>
        </w:rPr>
        <w:t xml:space="preserve">در </w:t>
      </w:r>
      <w:r>
        <w:rPr>
          <w:rFonts w:cs="B Lotus"/>
          <w:b/>
          <w:bCs/>
          <w:sz w:val="24"/>
          <w:szCs w:val="28"/>
          <w:rtl/>
        </w:rPr>
        <w:t>ساعت</w:t>
      </w:r>
      <w:r>
        <w:rPr>
          <w:rFonts w:cs="B Lotus" w:hint="cs"/>
          <w:b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/>
          <w:sz w:val="24"/>
          <w:szCs w:val="28"/>
          <w:lang w:val="en-US" w:eastAsia="en-US" w:bidi="fa-IR"/>
        </w:rPr>
        <w:t>h</w:t>
      </w:r>
      <w:r>
        <w:rPr>
          <w:rFonts w:cs="B Lotus" w:hint="cs"/>
          <w:bCs/>
          <w:sz w:val="24"/>
          <w:szCs w:val="28"/>
          <w:rtl/>
        </w:rPr>
        <w:t xml:space="preserve">ام </w:t>
      </w:r>
      <w:r>
        <w:rPr>
          <w:rFonts w:cs="B Lotus"/>
          <w:bCs/>
          <w:sz w:val="24"/>
          <w:szCs w:val="28"/>
        </w:rPr>
        <w:t xml:space="preserve"> </w:t>
      </w:r>
      <w:r>
        <w:rPr>
          <w:rFonts w:ascii="Times New Roman" w:hAnsi="Times New Roman" w:cs="B Lotus"/>
          <w:bCs/>
          <w:sz w:val="24"/>
          <w:szCs w:val="28"/>
        </w:rPr>
        <w:t>[Rial/MVArh]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. 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6" w:firstLine="4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1640" w:dyaOrig="400">
          <v:shape id="_x0000_i1049" type="#_x0000_t75" style="width:82.05pt;height:20.95pt" o:ole="">
            <v:imagedata r:id="rId56" o:title=""/>
          </v:shape>
          <o:OLEObject Type="Embed" ProgID="Equation.DSMT4" ShapeID="_x0000_i1049" DrawAspect="Content" ObjectID="_1809072156" r:id="rId57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نرخ جذب انرژی راکتیو </w:t>
      </w:r>
      <w:r>
        <w:rPr>
          <w:rFonts w:cs="B Lotus" w:hint="cs"/>
          <w:bCs/>
          <w:sz w:val="24"/>
          <w:szCs w:val="28"/>
          <w:rtl/>
        </w:rPr>
        <w:t xml:space="preserve">در </w:t>
      </w:r>
      <w:r>
        <w:rPr>
          <w:rFonts w:cs="B Lotus"/>
          <w:b/>
          <w:bCs/>
          <w:sz w:val="24"/>
          <w:szCs w:val="28"/>
          <w:rtl/>
        </w:rPr>
        <w:t>ساعت</w:t>
      </w:r>
      <w:r>
        <w:rPr>
          <w:rFonts w:cs="B Lotus" w:hint="cs"/>
          <w:b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/>
          <w:sz w:val="24"/>
          <w:szCs w:val="28"/>
          <w:lang w:val="en-US" w:eastAsia="en-US" w:bidi="fa-IR"/>
        </w:rPr>
        <w:t>h</w:t>
      </w:r>
      <w:r>
        <w:rPr>
          <w:rFonts w:cs="B Lotus" w:hint="cs"/>
          <w:bCs/>
          <w:sz w:val="24"/>
          <w:szCs w:val="28"/>
          <w:rtl/>
        </w:rPr>
        <w:t xml:space="preserve">ام </w:t>
      </w:r>
      <w:r>
        <w:rPr>
          <w:rFonts w:ascii="Times New Roman" w:hAnsi="Times New Roman" w:cs="B Lotus"/>
          <w:bCs/>
          <w:sz w:val="24"/>
          <w:szCs w:val="28"/>
        </w:rPr>
        <w:t>[Rial/MVArh]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. </w:t>
      </w:r>
    </w:p>
    <w:p>
      <w:pPr>
        <w:rPr>
          <w:bCs/>
          <w:sz w:val="24"/>
          <w:szCs w:val="28"/>
          <w:rtl/>
        </w:rPr>
      </w:pPr>
      <w:r>
        <w:rPr>
          <w:bCs/>
          <w:position w:val="-14"/>
          <w:sz w:val="24"/>
          <w:szCs w:val="28"/>
        </w:rPr>
        <w:object w:dxaOrig="1980" w:dyaOrig="380">
          <v:shape id="_x0000_i1050" type="#_x0000_t75" style="width:98.8pt;height:19.25pt" o:ole="">
            <v:imagedata r:id="rId58" o:title=""/>
          </v:shape>
          <o:OLEObject Type="Embed" ProgID="Equation.DSMT4" ShapeID="_x0000_i1050" DrawAspect="Content" ObjectID="_1809072157" r:id="rId59"/>
        </w:object>
      </w:r>
      <w:r>
        <w:rPr>
          <w:rFonts w:hint="cs"/>
          <w:bCs/>
          <w:sz w:val="24"/>
          <w:szCs w:val="28"/>
          <w:rtl/>
        </w:rPr>
        <w:t>: نرخ</w:t>
      </w:r>
      <w:r>
        <w:rPr>
          <w:rFonts w:hint="cs"/>
          <w:bCs/>
          <w:sz w:val="24"/>
          <w:szCs w:val="28"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سقف انرژی بازار عمده فروشی بازار برق </w:t>
      </w:r>
      <w:r>
        <w:rPr>
          <w:bCs/>
          <w:sz w:val="24"/>
          <w:szCs w:val="28"/>
        </w:rPr>
        <w:t>[Rial/MWh]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bCs/>
          <w:sz w:val="24"/>
          <w:szCs w:val="28"/>
          <w:rtl/>
        </w:rPr>
      </w:pPr>
      <w:r>
        <w:rPr>
          <w:bCs/>
          <w:position w:val="-12"/>
          <w:sz w:val="24"/>
          <w:szCs w:val="28"/>
        </w:rPr>
        <w:object w:dxaOrig="2100" w:dyaOrig="360">
          <v:shape id="_x0000_i1051" type="#_x0000_t75" style="width:104.65pt;height:18.4pt" o:ole="">
            <v:imagedata r:id="rId60" o:title=""/>
          </v:shape>
          <o:OLEObject Type="Embed" ProgID="Equation.DSMT4" ShapeID="_x0000_i1051" DrawAspect="Content" ObjectID="_1809072158" r:id="rId61"/>
        </w:object>
      </w:r>
      <w:r>
        <w:rPr>
          <w:rFonts w:hint="cs"/>
          <w:bCs/>
          <w:sz w:val="24"/>
          <w:szCs w:val="28"/>
          <w:rtl/>
        </w:rPr>
        <w:t>: نرخ</w:t>
      </w:r>
      <w:r>
        <w:rPr>
          <w:rFonts w:hint="cs"/>
          <w:bCs/>
          <w:sz w:val="24"/>
          <w:szCs w:val="28"/>
        </w:rPr>
        <w:t xml:space="preserve"> </w:t>
      </w:r>
      <w:r>
        <w:rPr>
          <w:rFonts w:hint="cs"/>
          <w:bCs/>
          <w:sz w:val="24"/>
          <w:szCs w:val="28"/>
          <w:rtl/>
        </w:rPr>
        <w:t>سقف انرژی بازار عمده فروشی در بازار برق در سال 1404 که برابر با 000</w:t>
      </w:r>
      <w:r>
        <w:rPr>
          <w:bCs/>
          <w:sz w:val="24"/>
          <w:szCs w:val="28"/>
        </w:rPr>
        <w:t>,</w:t>
      </w:r>
      <w:r>
        <w:rPr>
          <w:rFonts w:hint="cs"/>
          <w:bCs/>
          <w:sz w:val="24"/>
          <w:szCs w:val="28"/>
          <w:rtl/>
        </w:rPr>
        <w:t>090</w:t>
      </w:r>
      <w:r>
        <w:rPr>
          <w:bCs/>
          <w:sz w:val="24"/>
          <w:szCs w:val="28"/>
        </w:rPr>
        <w:t>,</w:t>
      </w:r>
      <w:r>
        <w:rPr>
          <w:rFonts w:hint="cs"/>
          <w:bCs/>
          <w:sz w:val="24"/>
          <w:szCs w:val="28"/>
          <w:rtl/>
        </w:rPr>
        <w:t xml:space="preserve">2 است </w:t>
      </w:r>
      <w:r>
        <w:rPr>
          <w:bCs/>
          <w:sz w:val="24"/>
          <w:szCs w:val="28"/>
        </w:rPr>
        <w:t>[Rial/MWh]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bCs/>
          <w:sz w:val="24"/>
          <w:szCs w:val="28"/>
        </w:rPr>
      </w:pPr>
      <w:r>
        <w:rPr>
          <w:bCs/>
          <w:position w:val="-14"/>
          <w:sz w:val="24"/>
          <w:szCs w:val="28"/>
        </w:rPr>
        <w:object w:dxaOrig="1440" w:dyaOrig="380">
          <v:shape id="_x0000_i1052" type="#_x0000_t75" style="width:1in;height:19.25pt" o:ole="">
            <v:imagedata r:id="rId62" o:title=""/>
          </v:shape>
          <o:OLEObject Type="Embed" ProgID="Equation.DSMT4" ShapeID="_x0000_i1052" DrawAspect="Content" ObjectID="_1809072159" r:id="rId63"/>
        </w:object>
      </w:r>
      <w:r>
        <w:rPr>
          <w:rFonts w:hint="cs"/>
          <w:bCs/>
          <w:sz w:val="24"/>
          <w:szCs w:val="28"/>
          <w:rtl/>
        </w:rPr>
        <w:t>:</w:t>
      </w:r>
      <w:r>
        <w:rPr>
          <w:bCs/>
          <w:sz w:val="24"/>
          <w:szCs w:val="28"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متوسط نرخ سوخت مبنای سقف قیمت بازار به ازای هر کیلووات ساعت انرژی تولیدی </w:t>
      </w:r>
      <w:r>
        <w:rPr>
          <w:bCs/>
          <w:sz w:val="24"/>
          <w:szCs w:val="28"/>
        </w:rPr>
        <w:t>[Rial/MWh]</w:t>
      </w:r>
      <w:r>
        <w:rPr>
          <w:rFonts w:hint="cs"/>
          <w:bCs/>
          <w:sz w:val="24"/>
          <w:szCs w:val="28"/>
          <w:rtl/>
        </w:rPr>
        <w:t>.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6" w:firstLine="4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1420" w:dyaOrig="400">
          <v:shape id="_x0000_i1053" type="#_x0000_t75" style="width:69.5pt;height:20.95pt" o:ole="">
            <v:imagedata r:id="rId64" o:title=""/>
          </v:shape>
          <o:OLEObject Type="Embed" ProgID="Equation.DSMT4" ShapeID="_x0000_i1053" DrawAspect="Content" ObjectID="_1809072160" r:id="rId65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ضریب تاثیر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انرژی راکتیو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تولیدی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</w:t>
      </w:r>
      <w:r>
        <w:rPr>
          <w:rFonts w:cs="B Lotus" w:hint="cs"/>
          <w:bCs/>
          <w:sz w:val="28"/>
          <w:szCs w:val="28"/>
          <w:rtl/>
        </w:rPr>
        <w:t>منبع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/>
          <w:bCs/>
          <w:sz w:val="24"/>
        </w:rPr>
        <w:t>pp</w:t>
      </w:r>
      <w:r>
        <w:rPr>
          <w:rFonts w:cs="B Lotus" w:hint="cs"/>
          <w:bCs/>
          <w:sz w:val="28"/>
          <w:szCs w:val="28"/>
          <w:rtl/>
        </w:rPr>
        <w:t>ام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 w:hint="cs"/>
          <w:bCs/>
          <w:sz w:val="28"/>
          <w:szCs w:val="28"/>
          <w:rtl/>
        </w:rPr>
        <w:t>در ساعت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/>
          <w:bCs/>
          <w:sz w:val="24"/>
        </w:rPr>
        <w:t>h</w:t>
      </w:r>
      <w:r>
        <w:rPr>
          <w:rFonts w:cs="B Lotus" w:hint="cs"/>
          <w:bCs/>
          <w:sz w:val="28"/>
          <w:szCs w:val="28"/>
          <w:rtl/>
        </w:rPr>
        <w:t>ام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 w:hint="cs"/>
          <w:bCs/>
          <w:sz w:val="28"/>
          <w:szCs w:val="28"/>
          <w:rtl/>
        </w:rPr>
        <w:t>روز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ascii="Cambria" w:hAnsi="Cambria" w:cs="B Lotus"/>
          <w:bCs/>
          <w:sz w:val="24"/>
          <w:lang w:val="en-US"/>
        </w:rPr>
        <w:t>d</w:t>
      </w:r>
      <w:r>
        <w:rPr>
          <w:rFonts w:cs="B Lotus" w:hint="cs"/>
          <w:bCs/>
          <w:sz w:val="28"/>
          <w:szCs w:val="28"/>
          <w:rtl/>
        </w:rPr>
        <w:t>ام</w:t>
      </w:r>
      <w:r>
        <w:rPr>
          <w:rFonts w:ascii="Times New Roman" w:hAnsi="Times New Roman" w:cs="B Lotus" w:hint="cs"/>
          <w:bCs/>
          <w:sz w:val="28"/>
          <w:szCs w:val="28"/>
          <w:rtl/>
        </w:rPr>
        <w:t>.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6" w:firstLine="46"/>
        <w:rPr>
          <w:rFonts w:ascii="Times New Roman" w:hAnsi="Times New Roman" w:cs="B Lotus"/>
          <w:bCs/>
          <w:sz w:val="24"/>
          <w:szCs w:val="28"/>
          <w:rtl/>
          <w:lang w:bidi="fa-IR"/>
        </w:rPr>
      </w:pPr>
      <w:r>
        <w:rPr>
          <w:rFonts w:ascii="Times New Roman" w:hAnsi="Times New Roman" w:cs="B Lotus"/>
          <w:bCs/>
          <w:position w:val="-14"/>
          <w:sz w:val="24"/>
          <w:szCs w:val="28"/>
        </w:rPr>
        <w:object w:dxaOrig="1540" w:dyaOrig="400">
          <v:shape id="_x0000_i1054" type="#_x0000_t75" style="width:74.5pt;height:20.95pt" o:ole="">
            <v:imagedata r:id="rId66" o:title=""/>
          </v:shape>
          <o:OLEObject Type="Embed" ProgID="Equation.DSMT4" ShapeID="_x0000_i1054" DrawAspect="Content" ObjectID="_1809072161" r:id="rId67"/>
        </w:objec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: 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ضریب تاثیر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انرژی راکتیو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جذبی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</w:t>
      </w:r>
      <w:r>
        <w:rPr>
          <w:rFonts w:cs="B Lotus" w:hint="cs"/>
          <w:bCs/>
          <w:sz w:val="28"/>
          <w:szCs w:val="28"/>
          <w:rtl/>
        </w:rPr>
        <w:t>منبع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/>
          <w:bCs/>
          <w:sz w:val="24"/>
        </w:rPr>
        <w:t>pp</w:t>
      </w:r>
      <w:r>
        <w:rPr>
          <w:rFonts w:cs="B Lotus" w:hint="cs"/>
          <w:bCs/>
          <w:sz w:val="28"/>
          <w:szCs w:val="28"/>
          <w:rtl/>
        </w:rPr>
        <w:t>ام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 w:hint="cs"/>
          <w:bCs/>
          <w:sz w:val="28"/>
          <w:szCs w:val="28"/>
          <w:rtl/>
        </w:rPr>
        <w:t>در ساعت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cs="B Lotus"/>
          <w:bCs/>
          <w:sz w:val="24"/>
        </w:rPr>
        <w:t>h</w:t>
      </w:r>
      <w:r>
        <w:rPr>
          <w:rFonts w:cs="B Lotus" w:hint="cs"/>
          <w:bCs/>
          <w:sz w:val="28"/>
          <w:szCs w:val="28"/>
          <w:rtl/>
        </w:rPr>
        <w:t>ام روز</w:t>
      </w:r>
      <w:r>
        <w:rPr>
          <w:rFonts w:cs="B Lotus" w:hint="cs"/>
          <w:bCs/>
          <w:sz w:val="24"/>
          <w:rtl/>
        </w:rPr>
        <w:t xml:space="preserve"> </w:t>
      </w:r>
      <w:r>
        <w:rPr>
          <w:rFonts w:ascii="Cambria" w:hAnsi="Cambria" w:cs="B Lotus"/>
          <w:bCs/>
          <w:sz w:val="24"/>
          <w:lang w:val="en-US"/>
        </w:rPr>
        <w:t>d</w:t>
      </w:r>
      <w:r>
        <w:rPr>
          <w:rFonts w:cs="B Lotus" w:hint="cs"/>
          <w:bCs/>
          <w:sz w:val="24"/>
          <w:rtl/>
        </w:rPr>
        <w:t>ا</w:t>
      </w:r>
      <w:r>
        <w:rPr>
          <w:rFonts w:cs="B Lotus" w:hint="cs"/>
          <w:bCs/>
          <w:sz w:val="28"/>
          <w:szCs w:val="28"/>
          <w:rtl/>
        </w:rPr>
        <w:t>م.</w:t>
      </w:r>
    </w:p>
    <w:p>
      <w:pPr>
        <w:rPr>
          <w:rFonts w:hint="cs"/>
          <w:bCs/>
          <w:sz w:val="24"/>
          <w:szCs w:val="28"/>
          <w:rtl/>
        </w:rPr>
      </w:pPr>
      <w:r>
        <w:rPr>
          <w:position w:val="-12"/>
        </w:rPr>
        <w:object w:dxaOrig="859" w:dyaOrig="360">
          <v:shape id="_x0000_i1055" type="#_x0000_t75" style="width:43.55pt;height:18.4pt" o:ole="">
            <v:imagedata r:id="rId68" o:title=""/>
          </v:shape>
          <o:OLEObject Type="Embed" ProgID="Equation.3" ShapeID="_x0000_i1055" DrawAspect="Content" ObjectID="_1809072162" r:id="rId69"/>
        </w:object>
      </w:r>
      <w:r>
        <w:rPr>
          <w:bCs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بار شبکه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bCs/>
          <w:sz w:val="24"/>
          <w:szCs w:val="28"/>
          <w:rtl/>
        </w:rPr>
        <w:t>ام</w:t>
      </w:r>
      <w:r>
        <w:rPr>
          <w:rFonts w:hint="cs"/>
          <w:bCs/>
          <w:sz w:val="24"/>
          <w:szCs w:val="28"/>
          <w:rtl/>
        </w:rPr>
        <w:t>.</w:t>
      </w:r>
      <w:r>
        <w:rPr>
          <w:bCs/>
          <w:sz w:val="24"/>
          <w:szCs w:val="28"/>
          <w:rtl/>
        </w:rPr>
        <w:t xml:space="preserve"> </w:t>
      </w:r>
    </w:p>
    <w:p>
      <w:pPr>
        <w:rPr>
          <w:bCs/>
          <w:sz w:val="24"/>
          <w:szCs w:val="28"/>
        </w:rPr>
      </w:pPr>
      <w:r>
        <w:rPr>
          <w:position w:val="-10"/>
        </w:rPr>
        <w:object w:dxaOrig="1300" w:dyaOrig="300">
          <v:shape id="_x0000_i1056" type="#_x0000_t75" style="width:65.3pt;height:15.05pt" o:ole="">
            <v:imagedata r:id="rId70" o:title=""/>
          </v:shape>
          <o:OLEObject Type="Embed" ProgID="Equation.DSMT4" ShapeID="_x0000_i1056" DrawAspect="Content" ObjectID="_1809072163" r:id="rId71"/>
        </w:object>
      </w:r>
      <w:r>
        <w:rPr>
          <w:rFonts w:hint="cs"/>
          <w:bCs/>
          <w:sz w:val="24"/>
          <w:szCs w:val="28"/>
          <w:rtl/>
        </w:rPr>
        <w:t xml:space="preserve">: بار متوسط شبکه در روز </w:t>
      </w:r>
      <w:r>
        <w:rPr>
          <w:bCs/>
          <w:sz w:val="24"/>
          <w:szCs w:val="28"/>
        </w:rPr>
        <w:t>d</w:t>
      </w:r>
      <w:r>
        <w:rPr>
          <w:bCs/>
          <w:sz w:val="24"/>
          <w:szCs w:val="28"/>
          <w:rtl/>
        </w:rPr>
        <w:t xml:space="preserve">ام </w:t>
      </w:r>
      <w:r>
        <w:rPr>
          <w:rFonts w:hint="cs"/>
          <w:bCs/>
          <w:sz w:val="24"/>
          <w:szCs w:val="28"/>
          <w:rtl/>
        </w:rPr>
        <w:t xml:space="preserve"> </w:t>
      </w:r>
      <w:r>
        <w:rPr>
          <w:bCs/>
          <w:sz w:val="24"/>
          <w:szCs w:val="28"/>
        </w:rPr>
        <w:t>(</w:t>
      </w:r>
      <w:r>
        <w:rPr>
          <w:position w:val="-20"/>
        </w:rPr>
        <w:object w:dxaOrig="2520" w:dyaOrig="820">
          <v:shape id="_x0000_i1057" type="#_x0000_t75" style="width:126.4pt;height:41pt" o:ole="">
            <v:imagedata r:id="rId72" o:title=""/>
          </v:shape>
          <o:OLEObject Type="Embed" ProgID="Equation.DSMT4" ShapeID="_x0000_i1057" DrawAspect="Content" ObjectID="_1809072164" r:id="rId73"/>
        </w:object>
      </w:r>
      <w:r>
        <w:rPr>
          <w:bCs/>
          <w:sz w:val="24"/>
          <w:szCs w:val="28"/>
        </w:rPr>
        <w:t>)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rFonts w:hint="cs"/>
          <w:bCs/>
          <w:sz w:val="24"/>
          <w:szCs w:val="28"/>
          <w:rtl/>
        </w:rPr>
      </w:pPr>
      <w:bookmarkStart w:id="11" w:name="_GoBack"/>
      <w:bookmarkEnd w:id="11"/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-46"/>
        </w:tabs>
        <w:ind w:left="-45"/>
        <w:rPr>
          <w:rFonts w:ascii="Times New Roman" w:hAnsi="Times New Roman" w:cs="B Lotus"/>
          <w:bCs/>
          <w:sz w:val="24"/>
          <w:szCs w:val="28"/>
        </w:rPr>
      </w:pPr>
      <w:r>
        <w:rPr>
          <w:rFonts w:ascii="Times New Roman" w:hAnsi="Times New Roman" w:cs="B Lotus"/>
          <w:bCs/>
          <w:sz w:val="24"/>
          <w:szCs w:val="28"/>
          <w:rtl/>
        </w:rPr>
        <w:tab/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 xml:space="preserve">در صورتی که </w:t>
      </w:r>
      <w:r>
        <w:rPr>
          <w:rFonts w:ascii="Times New Roman" w:hAnsi="Times New Roman" w:cs="B Lotus"/>
          <w:bCs/>
          <w:position w:val="-26"/>
          <w:sz w:val="24"/>
          <w:szCs w:val="28"/>
          <w:lang w:val="en-US" w:bidi="fa-IR"/>
        </w:rPr>
        <w:object w:dxaOrig="3980" w:dyaOrig="499">
          <v:shape id="_x0000_i1058" type="#_x0000_t75" style="width:198.4pt;height:25.1pt" o:ole="">
            <v:imagedata r:id="rId74" o:title=""/>
          </v:shape>
          <o:OLEObject Type="Embed" ProgID="Equation.DSMT4" ShapeID="_x0000_i1058" DrawAspect="Content" ObjectID="_1809072165" r:id="rId75"/>
        </w:objec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 xml:space="preserve">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پرداختی بابت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انرژی راکتیو تولید شده </w:t>
      </w:r>
      <w:r>
        <w:rPr>
          <w:rFonts w:ascii="Times New Roman" w:hAnsi="Times New Roman" w:cs="B Lotus" w:hint="cs"/>
          <w:bCs/>
          <w:sz w:val="24"/>
          <w:szCs w:val="28"/>
          <w:rtl/>
        </w:rPr>
        <w:t>یا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 xml:space="preserve">در صورتی که </w:t>
      </w:r>
      <w:r>
        <w:rPr>
          <w:rFonts w:ascii="Times New Roman" w:hAnsi="Times New Roman" w:cs="B Lotus"/>
          <w:bCs/>
          <w:position w:val="-26"/>
          <w:sz w:val="24"/>
          <w:szCs w:val="28"/>
          <w:lang w:val="en-US" w:bidi="fa-IR"/>
        </w:rPr>
        <w:object w:dxaOrig="4200" w:dyaOrig="499">
          <v:shape id="_x0000_i1059" type="#_x0000_t75" style="width:211pt;height:25.1pt" o:ole="">
            <v:imagedata r:id="rId76" o:title=""/>
          </v:shape>
          <o:OLEObject Type="Embed" ProgID="Equation.DSMT4" ShapeID="_x0000_i1059" DrawAspect="Content" ObjectID="_1809072166" r:id="rId77"/>
        </w:objec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 xml:space="preserve">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پرداختی بابت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انرژی راکتیو جذب شده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به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هر منبع در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هر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ساعت </w:t>
      </w:r>
      <w:r>
        <w:rPr>
          <w:rFonts w:ascii="Times New Roman" w:hAnsi="Times New Roman" w:cs="B Lotus" w:hint="cs"/>
          <w:bCs/>
          <w:sz w:val="24"/>
          <w:szCs w:val="28"/>
          <w:rtl/>
        </w:rPr>
        <w:t>از روابط ذیل محاسبه 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شوند:</w:t>
      </w:r>
    </w:p>
    <w:tbl>
      <w:tblPr>
        <w:bidiVisual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8922"/>
      </w:tblGrid>
      <w:tr>
        <w:trPr>
          <w:jc w:val="center"/>
        </w:trPr>
        <w:tc>
          <w:tcPr>
            <w:tcW w:w="712" w:type="dxa"/>
            <w:vAlign w:val="center"/>
            <w:hideMark/>
          </w:tcPr>
          <w:p>
            <w:pPr>
              <w:tabs>
                <w:tab w:val="left" w:pos="720"/>
              </w:tabs>
              <w:spacing w:before="120" w:line="240" w:lineRule="auto"/>
              <w:ind w:right="-324"/>
              <w:jc w:val="center"/>
              <w:rPr>
                <w:rFonts w:eastAsia="Times New Roman"/>
                <w:sz w:val="24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5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922" w:type="dxa"/>
            <w:hideMark/>
          </w:tcPr>
          <w:p>
            <w:pPr>
              <w:tabs>
                <w:tab w:val="left" w:pos="720"/>
              </w:tabs>
              <w:spacing w:before="12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 w:cs="Times New Roman"/>
                <w:position w:val="-70"/>
                <w:sz w:val="24"/>
                <w:szCs w:val="28"/>
                <w:lang w:val="x-none" w:eastAsia="x-none" w:bidi="ar-SA"/>
              </w:rPr>
              <w:object w:dxaOrig="10060" w:dyaOrig="1500">
                <v:shape id="_x0000_i1060" type="#_x0000_t75" style="width:439.55pt;height:74.5pt" o:ole="">
                  <v:imagedata r:id="rId78" o:title=""/>
                </v:shape>
                <o:OLEObject Type="Embed" ProgID="Equation.DSMT4" ShapeID="_x0000_i1060" DrawAspect="Content" ObjectID="_1809072167" r:id="rId79"/>
              </w:object>
            </w:r>
          </w:p>
        </w:tc>
      </w:tr>
    </w:tbl>
    <w:p>
      <w:pPr>
        <w:rPr>
          <w:lang w:val="x-none" w:eastAsia="x-none"/>
        </w:rPr>
      </w:pPr>
    </w:p>
    <w:tbl>
      <w:tblPr>
        <w:bidiVisual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8922"/>
      </w:tblGrid>
      <w:tr>
        <w:trPr>
          <w:jc w:val="center"/>
        </w:trPr>
        <w:tc>
          <w:tcPr>
            <w:tcW w:w="712" w:type="dxa"/>
            <w:vAlign w:val="center"/>
            <w:hideMark/>
          </w:tcPr>
          <w:p>
            <w:pPr>
              <w:tabs>
                <w:tab w:val="left" w:pos="720"/>
              </w:tabs>
              <w:spacing w:before="120" w:line="240" w:lineRule="auto"/>
              <w:ind w:right="-324"/>
              <w:jc w:val="center"/>
              <w:rPr>
                <w:rFonts w:eastAsia="Times New Roman"/>
                <w:sz w:val="24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lastRenderedPageBreak/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6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922" w:type="dxa"/>
            <w:hideMark/>
          </w:tcPr>
          <w:p>
            <w:pPr>
              <w:tabs>
                <w:tab w:val="left" w:pos="720"/>
              </w:tabs>
              <w:spacing w:before="12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 w:cs="Times New Roman"/>
                <w:position w:val="-66"/>
                <w:sz w:val="24"/>
                <w:szCs w:val="28"/>
                <w:lang w:val="x-none" w:eastAsia="x-none" w:bidi="ar-SA"/>
              </w:rPr>
              <w:object w:dxaOrig="10040" w:dyaOrig="1420">
                <v:shape id="_x0000_i1061" type="#_x0000_t75" style="width:437pt;height:71.15pt" o:ole="">
                  <v:imagedata r:id="rId80" o:title=""/>
                </v:shape>
                <o:OLEObject Type="Embed" ProgID="Equation.DSMT4" ShapeID="_x0000_i1061" DrawAspect="Content" ObjectID="_1809072168" r:id="rId81"/>
              </w:object>
            </w:r>
          </w:p>
        </w:tc>
      </w:tr>
    </w:tbl>
    <w:p>
      <w:pPr>
        <w:rPr>
          <w:lang w:val="x-none" w:eastAsia="x-none"/>
        </w:rPr>
      </w:pPr>
    </w:p>
    <w:tbl>
      <w:tblPr>
        <w:bidiVisual/>
        <w:tblW w:w="9351" w:type="dxa"/>
        <w:jc w:val="center"/>
        <w:tblLook w:val="04A0" w:firstRow="1" w:lastRow="0" w:firstColumn="1" w:lastColumn="0" w:noHBand="0" w:noVBand="1"/>
      </w:tblPr>
      <w:tblGrid>
        <w:gridCol w:w="868"/>
        <w:gridCol w:w="8483"/>
      </w:tblGrid>
      <w:tr>
        <w:trPr>
          <w:jc w:val="center"/>
        </w:trPr>
        <w:tc>
          <w:tcPr>
            <w:tcW w:w="868" w:type="dxa"/>
            <w:hideMark/>
          </w:tcPr>
          <w:p>
            <w:pPr>
              <w:rPr>
                <w:sz w:val="24"/>
                <w:szCs w:val="32"/>
                <w:lang w:eastAsia="x-none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7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483" w:type="dxa"/>
            <w:hideMark/>
          </w:tcPr>
          <w:p>
            <w:pPr>
              <w:bidi w:val="0"/>
              <w:jc w:val="left"/>
              <w:rPr>
                <w:rtl/>
                <w:lang w:val="x-none" w:eastAsia="x-none"/>
              </w:rPr>
            </w:pPr>
            <w:r>
              <w:rPr>
                <w:position w:val="-44"/>
              </w:rPr>
              <w:object w:dxaOrig="7980" w:dyaOrig="999">
                <v:shape id="_x0000_i1062" type="#_x0000_t75" style="width:397.65pt;height:50.25pt" o:ole="">
                  <v:imagedata r:id="rId82" o:title=""/>
                </v:shape>
                <o:OLEObject Type="Embed" ProgID="Equation.DSMT4" ShapeID="_x0000_i1062" DrawAspect="Content" ObjectID="_1809072169" r:id="rId83"/>
              </w:object>
            </w:r>
          </w:p>
        </w:tc>
      </w:tr>
    </w:tbl>
    <w:p>
      <w:pPr>
        <w:ind w:hanging="46"/>
        <w:rPr>
          <w:bCs/>
          <w:sz w:val="24"/>
          <w:szCs w:val="28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QUOTE</w:instrText>
      </w:r>
      <w:r>
        <w:rPr>
          <w:rtl/>
        </w:rPr>
        <w:instrText xml:space="preserve"> </w:instrTex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Type2,pp,ppg,h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Type3,pp,ppg,h</m:t>
            </m:r>
          </m:sub>
        </m:sSub>
      </m:oMath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position w:val="-24"/>
        </w:rPr>
        <w:object w:dxaOrig="2120" w:dyaOrig="480">
          <v:shape id="_x0000_i1063" type="#_x0000_t75" style="width:107.15pt;height:25.1pt" o:ole="">
            <v:imagedata r:id="rId84" o:title=""/>
          </v:shape>
          <o:OLEObject Type="Embed" ProgID="Equation.DSMT4" ShapeID="_x0000_i1063" DrawAspect="Content" ObjectID="_1809072170" r:id="rId85"/>
        </w:object>
      </w:r>
      <w:r>
        <w:rPr>
          <w:rFonts w:hint="cs"/>
          <w:sz w:val="24"/>
          <w:szCs w:val="28"/>
          <w:rtl/>
        </w:rPr>
        <w:t xml:space="preserve">: </w:t>
      </w:r>
      <w:r>
        <w:rPr>
          <w:bCs/>
          <w:sz w:val="24"/>
          <w:szCs w:val="28"/>
          <w:rtl/>
        </w:rPr>
        <w:t xml:space="preserve">توان راکتیو </w:t>
      </w:r>
      <w:r>
        <w:rPr>
          <w:rFonts w:hint="cs"/>
          <w:bCs/>
          <w:sz w:val="24"/>
          <w:szCs w:val="28"/>
          <w:rtl/>
        </w:rPr>
        <w:t xml:space="preserve">قراردادی تولیدی پردازش شده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[MVAr]</w:t>
      </w:r>
      <w:r>
        <w:rPr>
          <w:rFonts w:hint="cs"/>
          <w:bCs/>
          <w:sz w:val="24"/>
          <w:szCs w:val="28"/>
          <w:rtl/>
        </w:rPr>
        <w:t>.</w:t>
      </w:r>
    </w:p>
    <w:tbl>
      <w:tblPr>
        <w:bidiVisual/>
        <w:tblW w:w="9351" w:type="dxa"/>
        <w:jc w:val="center"/>
        <w:tblLook w:val="04A0" w:firstRow="1" w:lastRow="0" w:firstColumn="1" w:lastColumn="0" w:noHBand="0" w:noVBand="1"/>
      </w:tblPr>
      <w:tblGrid>
        <w:gridCol w:w="868"/>
        <w:gridCol w:w="8483"/>
      </w:tblGrid>
      <w:tr>
        <w:trPr>
          <w:jc w:val="center"/>
        </w:trPr>
        <w:tc>
          <w:tcPr>
            <w:tcW w:w="868" w:type="dxa"/>
            <w:hideMark/>
          </w:tcPr>
          <w:p>
            <w:pPr>
              <w:rPr>
                <w:sz w:val="24"/>
                <w:szCs w:val="32"/>
                <w:rtl/>
                <w:lang w:eastAsia="x-none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8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483" w:type="dxa"/>
            <w:hideMark/>
          </w:tcPr>
          <w:p>
            <w:pPr>
              <w:bidi w:val="0"/>
              <w:jc w:val="left"/>
              <w:rPr>
                <w:rtl/>
                <w:lang w:val="x-none" w:eastAsia="x-none"/>
              </w:rPr>
            </w:pPr>
            <w:r>
              <w:rPr>
                <w:position w:val="-44"/>
              </w:rPr>
              <w:object w:dxaOrig="7920" w:dyaOrig="999">
                <v:shape id="_x0000_i1064" type="#_x0000_t75" style="width:396pt;height:50.25pt" o:ole="">
                  <v:imagedata r:id="rId86" o:title=""/>
                </v:shape>
                <o:OLEObject Type="Embed" ProgID="Equation.DSMT4" ShapeID="_x0000_i1064" DrawAspect="Content" ObjectID="_1809072171" r:id="rId87"/>
              </w:object>
            </w:r>
          </w:p>
        </w:tc>
      </w:tr>
    </w:tbl>
    <w:p>
      <w:pPr>
        <w:ind w:hanging="46"/>
        <w:rPr>
          <w:bCs/>
          <w:sz w:val="24"/>
          <w:szCs w:val="28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QUOTE</w:instrText>
      </w:r>
      <w:r>
        <w:rPr>
          <w:rtl/>
        </w:rPr>
        <w:instrText xml:space="preserve"> </w:instrTex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Type2,pp,ppg,h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Type3,pp,ppg,h</m:t>
            </m:r>
          </m:sub>
        </m:sSub>
      </m:oMath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position w:val="-24"/>
        </w:rPr>
        <w:object w:dxaOrig="2220" w:dyaOrig="480">
          <v:shape id="_x0000_i1065" type="#_x0000_t75" style="width:113pt;height:25.1pt" o:ole="">
            <v:imagedata r:id="rId88" o:title=""/>
          </v:shape>
          <o:OLEObject Type="Embed" ProgID="Equation.DSMT4" ShapeID="_x0000_i1065" DrawAspect="Content" ObjectID="_1809072172" r:id="rId89"/>
        </w:object>
      </w:r>
      <w:r>
        <w:rPr>
          <w:rFonts w:hint="cs"/>
          <w:sz w:val="24"/>
          <w:szCs w:val="28"/>
          <w:rtl/>
        </w:rPr>
        <w:t xml:space="preserve">: </w:t>
      </w:r>
      <w:r>
        <w:rPr>
          <w:bCs/>
          <w:sz w:val="24"/>
          <w:szCs w:val="28"/>
          <w:rtl/>
        </w:rPr>
        <w:t xml:space="preserve">توان راکتیو </w:t>
      </w:r>
      <w:r>
        <w:rPr>
          <w:rFonts w:hint="cs"/>
          <w:bCs/>
          <w:sz w:val="24"/>
          <w:szCs w:val="28"/>
          <w:rtl/>
        </w:rPr>
        <w:t xml:space="preserve">قراردادی </w:t>
      </w:r>
      <w:r>
        <w:rPr>
          <w:bCs/>
          <w:sz w:val="24"/>
          <w:szCs w:val="28"/>
          <w:rtl/>
        </w:rPr>
        <w:t>جذبي</w:t>
      </w:r>
      <w:r>
        <w:rPr>
          <w:rFonts w:hint="cs"/>
          <w:bCs/>
          <w:sz w:val="24"/>
          <w:szCs w:val="28"/>
          <w:rtl/>
        </w:rPr>
        <w:t xml:space="preserve"> پردازش شده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[MVAr]</w:t>
      </w:r>
      <w:r>
        <w:rPr>
          <w:rFonts w:hint="cs"/>
          <w:bCs/>
          <w:sz w:val="24"/>
          <w:szCs w:val="28"/>
          <w:rtl/>
        </w:rPr>
        <w:t>.</w:t>
      </w:r>
    </w:p>
    <w:p/>
    <w:p>
      <w:pPr>
        <w:rPr>
          <w:bCs/>
          <w:sz w:val="24"/>
          <w:szCs w:val="28"/>
          <w:rtl/>
        </w:rPr>
      </w:pPr>
      <w:r>
        <w:rPr>
          <w:position w:val="-14"/>
        </w:rPr>
        <w:object w:dxaOrig="2400" w:dyaOrig="380">
          <v:shape id="_x0000_i1066" type="#_x0000_t75" style="width:119.7pt;height:19.25pt" o:ole="">
            <v:imagedata r:id="rId90" o:title=""/>
          </v:shape>
          <o:OLEObject Type="Embed" ProgID="Equation.DSMT4" ShapeID="_x0000_i1066" DrawAspect="Content" ObjectID="_1809072173" r:id="rId91"/>
        </w:object>
      </w:r>
      <w:r>
        <w:rPr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پرداختی بابت </w:t>
      </w:r>
      <w:r>
        <w:rPr>
          <w:bCs/>
          <w:sz w:val="24"/>
          <w:szCs w:val="28"/>
          <w:rtl/>
        </w:rPr>
        <w:t>انرژی راکتیو تولید</w:t>
      </w:r>
      <w:r>
        <w:rPr>
          <w:rFonts w:hint="cs"/>
          <w:bCs/>
          <w:sz w:val="24"/>
          <w:szCs w:val="28"/>
          <w:rtl/>
        </w:rPr>
        <w:t>ی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به </w:t>
      </w:r>
      <w:r>
        <w:rPr>
          <w:bCs/>
          <w:sz w:val="24"/>
          <w:szCs w:val="28"/>
          <w:rtl/>
        </w:rPr>
        <w:t xml:space="preserve">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>ام</w:t>
      </w:r>
      <w:r>
        <w:rPr>
          <w:bCs/>
          <w:sz w:val="24"/>
          <w:szCs w:val="28"/>
          <w:rtl/>
        </w:rPr>
        <w:t xml:space="preserve"> </w:t>
      </w:r>
      <w:r>
        <w:rPr>
          <w:bCs/>
          <w:sz w:val="24"/>
          <w:szCs w:val="28"/>
        </w:rPr>
        <w:t>[</w:t>
      </w:r>
      <w:r>
        <w:rPr>
          <w:sz w:val="24"/>
          <w:szCs w:val="28"/>
        </w:rPr>
        <w:t>Rial</w:t>
      </w:r>
      <w:r>
        <w:rPr>
          <w:bCs/>
          <w:sz w:val="24"/>
          <w:szCs w:val="28"/>
        </w:rPr>
        <w:t>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sz w:val="24"/>
          <w:szCs w:val="28"/>
          <w:rtl/>
        </w:rPr>
      </w:pPr>
      <w:r>
        <w:rPr>
          <w:position w:val="-14"/>
        </w:rPr>
        <w:object w:dxaOrig="2500" w:dyaOrig="380">
          <v:shape id="_x0000_i1067" type="#_x0000_t75" style="width:126.4pt;height:19.25pt" o:ole="">
            <v:imagedata r:id="rId92" o:title=""/>
          </v:shape>
          <o:OLEObject Type="Embed" ProgID="Equation.DSMT4" ShapeID="_x0000_i1067" DrawAspect="Content" ObjectID="_1809072174" r:id="rId93"/>
        </w:object>
      </w:r>
      <w:r>
        <w:rPr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پرداختی بابت </w:t>
      </w:r>
      <w:r>
        <w:rPr>
          <w:bCs/>
          <w:sz w:val="24"/>
          <w:szCs w:val="28"/>
          <w:rtl/>
        </w:rPr>
        <w:t>انرژی راکتیو جذب</w:t>
      </w:r>
      <w:r>
        <w:rPr>
          <w:rFonts w:hint="cs"/>
          <w:bCs/>
          <w:sz w:val="24"/>
          <w:szCs w:val="28"/>
          <w:rtl/>
        </w:rPr>
        <w:t>ی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به </w:t>
      </w:r>
      <w:r>
        <w:rPr>
          <w:bCs/>
          <w:sz w:val="24"/>
          <w:szCs w:val="28"/>
          <w:rtl/>
        </w:rPr>
        <w:t xml:space="preserve">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>ام</w:t>
      </w:r>
      <w:r>
        <w:rPr>
          <w:bCs/>
          <w:sz w:val="24"/>
          <w:szCs w:val="28"/>
          <w:rtl/>
        </w:rPr>
        <w:t xml:space="preserve"> </w:t>
      </w:r>
      <w:r>
        <w:rPr>
          <w:bCs/>
          <w:sz w:val="24"/>
          <w:szCs w:val="28"/>
        </w:rPr>
        <w:t>[</w:t>
      </w:r>
      <w:r>
        <w:rPr>
          <w:sz w:val="24"/>
          <w:szCs w:val="28"/>
        </w:rPr>
        <w:t>Rial</w:t>
      </w:r>
      <w:r>
        <w:rPr>
          <w:bCs/>
          <w:sz w:val="24"/>
          <w:szCs w:val="28"/>
        </w:rPr>
        <w:t>]</w:t>
      </w:r>
      <w:r>
        <w:rPr>
          <w:rFonts w:hint="cs"/>
          <w:bCs/>
          <w:sz w:val="24"/>
          <w:szCs w:val="28"/>
          <w:rtl/>
        </w:rPr>
        <w:t>.</w:t>
      </w:r>
    </w:p>
    <w:p>
      <w:pPr>
        <w:pStyle w:val="Heading1"/>
        <w:numPr>
          <w:ilvl w:val="0"/>
          <w:numId w:val="35"/>
        </w:numPr>
        <w:rPr>
          <w:rtl/>
        </w:rPr>
      </w:pPr>
      <w:bookmarkStart w:id="12" w:name="_Ref213554579"/>
      <w:bookmarkStart w:id="13" w:name="_Toc196296850"/>
      <w:r>
        <w:rPr>
          <w:rtl/>
        </w:rPr>
        <w:t>كسر درآمد</w:t>
      </w:r>
      <w:bookmarkEnd w:id="12"/>
      <w:bookmarkEnd w:id="13"/>
    </w:p>
    <w:p>
      <w:pPr>
        <w:pStyle w:val="Heading2"/>
        <w:keepNext w:val="0"/>
        <w:keepLines w:val="0"/>
        <w:widowControl w:val="0"/>
        <w:tabs>
          <w:tab w:val="left" w:pos="379"/>
        </w:tabs>
        <w:ind w:left="-45" w:firstLine="0"/>
      </w:pPr>
      <w:bookmarkStart w:id="14" w:name="_Toc218395530"/>
      <w:bookmarkStart w:id="15" w:name="_Toc218396109"/>
      <w:bookmarkStart w:id="16" w:name="_Toc218396867"/>
      <w:bookmarkStart w:id="17" w:name="_Toc218397028"/>
      <w:bookmarkStart w:id="18" w:name="_Toc218399836"/>
      <w:bookmarkStart w:id="19" w:name="_Toc218400803"/>
      <w:bookmarkStart w:id="20" w:name="_Toc218405060"/>
      <w:bookmarkStart w:id="21" w:name="_Toc218410776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مطابق با نحوه پایش عملکرد منابع راکتیو، در صورت عملکرد نادرست مصرح در بند 5-6، منبع با </w:t>
      </w:r>
      <w:r>
        <w:rPr>
          <w:rFonts w:ascii="Times New Roman" w:hAnsi="Times New Roman" w:cs="B Lotus" w:hint="cs"/>
          <w:bCs/>
          <w:sz w:val="24"/>
          <w:szCs w:val="28"/>
          <w:rtl/>
        </w:rPr>
        <w:lastRenderedPageBreak/>
        <w:t xml:space="preserve">ضریب </w:t>
      </w:r>
      <w:r>
        <w:rPr>
          <w:rFonts w:ascii="Times New Roman" w:hAnsi="Times New Roman"/>
          <w:bCs/>
          <w:position w:val="-6"/>
          <w:sz w:val="24"/>
          <w:szCs w:val="28"/>
          <w:lang w:val="en-US"/>
        </w:rPr>
        <w:object w:dxaOrig="639" w:dyaOrig="260">
          <v:shape id="_x0000_i1068" type="#_x0000_t75" style="width:31.8pt;height:12.55pt" o:ole="">
            <v:imagedata r:id="rId94" o:title=""/>
          </v:shape>
          <o:OLEObject Type="Embed" ProgID="Equation.DSMT4" ShapeID="_x0000_i1068" DrawAspect="Content" ObjectID="_1809072175" r:id="rId95"/>
        </w:object>
      </w:r>
      <w:r>
        <w:rPr>
          <w:rFonts w:ascii="Times New Roman" w:hAnsi="Times New Roman" w:hint="cs"/>
          <w:bCs/>
          <w:sz w:val="24"/>
          <w:szCs w:val="28"/>
          <w:rtl/>
          <w:lang w:val="en-US"/>
        </w:rPr>
        <w:t xml:space="preserve"> </w:t>
      </w:r>
      <w:r>
        <w:rPr>
          <w:rFonts w:ascii="Times New Roman" w:hAnsi="Times New Roman" w:cs="B Lotus" w:hint="cs"/>
          <w:bCs/>
          <w:sz w:val="24"/>
          <w:szCs w:val="28"/>
          <w:rtl/>
        </w:rPr>
        <w:t>مشمول کسر درآمد 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گردد.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5"/>
        <w:rPr>
          <w:rtl/>
        </w:rPr>
      </w:pPr>
      <w:r>
        <w:rPr>
          <w:rFonts w:cs="B Lotus" w:hint="cs"/>
          <w:bCs/>
          <w:sz w:val="24"/>
          <w:szCs w:val="28"/>
          <w:rtl/>
        </w:rPr>
        <w:t xml:space="preserve">در صورتی که </w:t>
      </w:r>
      <w:r>
        <w:rPr>
          <w:bCs/>
          <w:position w:val="-26"/>
        </w:rPr>
        <w:object w:dxaOrig="5100" w:dyaOrig="499">
          <v:shape id="_x0000_i1069" type="#_x0000_t75" style="width:255.35pt;height:25.1pt" o:ole="">
            <v:imagedata r:id="rId96" o:title=""/>
          </v:shape>
          <o:OLEObject Type="Embed" ProgID="Equation.DSMT4" ShapeID="_x0000_i1069" DrawAspect="Content" ObjectID="_1809072176" r:id="rId97"/>
        </w:object>
      </w:r>
      <w:r>
        <w:rPr>
          <w:rFonts w:cs="B Lotus" w:hint="cs"/>
          <w:bCs/>
          <w:sz w:val="24"/>
          <w:szCs w:val="28"/>
          <w:rtl/>
        </w:rPr>
        <w:t xml:space="preserve"> منبع مشمول کسر درآمد </w:t>
      </w:r>
      <w:r>
        <w:rPr>
          <w:rFonts w:cs="B Lotus"/>
          <w:bCs/>
          <w:sz w:val="24"/>
          <w:szCs w:val="28"/>
          <w:rtl/>
        </w:rPr>
        <w:t>انرژی راکتیو تولید</w:t>
      </w:r>
      <w:r>
        <w:rPr>
          <w:rFonts w:cs="B Lotus" w:hint="cs"/>
          <w:bCs/>
          <w:sz w:val="24"/>
          <w:szCs w:val="28"/>
          <w:rtl/>
        </w:rPr>
        <w:t>ی</w:t>
      </w:r>
      <w:r>
        <w:rPr>
          <w:rFonts w:cs="B Lotus"/>
          <w:bCs/>
          <w:sz w:val="24"/>
          <w:szCs w:val="28"/>
          <w:rtl/>
        </w:rPr>
        <w:t xml:space="preserve"> </w:t>
      </w:r>
      <w:r>
        <w:rPr>
          <w:rFonts w:cs="B Lotus" w:hint="cs"/>
          <w:bCs/>
          <w:sz w:val="24"/>
          <w:szCs w:val="28"/>
          <w:rtl/>
        </w:rPr>
        <w:t>و</w:t>
      </w:r>
      <w:r>
        <w:rPr>
          <w:rFonts w:cs="B Lotus"/>
          <w:bCs/>
          <w:sz w:val="24"/>
          <w:szCs w:val="28"/>
          <w:rtl/>
        </w:rPr>
        <w:t xml:space="preserve"> </w:t>
      </w:r>
      <w:r>
        <w:rPr>
          <w:rFonts w:cs="B Lotus" w:hint="cs"/>
          <w:bCs/>
          <w:sz w:val="24"/>
          <w:szCs w:val="28"/>
          <w:rtl/>
        </w:rPr>
        <w:t xml:space="preserve">در صورتی که </w:t>
      </w:r>
      <w:r>
        <w:rPr>
          <w:bCs/>
          <w:position w:val="-26"/>
        </w:rPr>
        <w:object w:dxaOrig="5319" w:dyaOrig="499">
          <v:shape id="_x0000_i1070" type="#_x0000_t75" style="width:266.25pt;height:25.1pt" o:ole="">
            <v:imagedata r:id="rId98" o:title=""/>
          </v:shape>
          <o:OLEObject Type="Embed" ProgID="Equation.DSMT4" ShapeID="_x0000_i1070" DrawAspect="Content" ObjectID="_1809072177" r:id="rId99"/>
        </w:object>
      </w:r>
      <w:r>
        <w:rPr>
          <w:rFonts w:cs="B Lotus" w:hint="cs"/>
          <w:bCs/>
          <w:sz w:val="24"/>
          <w:szCs w:val="28"/>
          <w:rtl/>
        </w:rPr>
        <w:t xml:space="preserve"> منبع مشمول کسر درآمد </w:t>
      </w:r>
      <w:r>
        <w:rPr>
          <w:rFonts w:cs="B Lotus"/>
          <w:bCs/>
          <w:sz w:val="24"/>
          <w:szCs w:val="28"/>
          <w:rtl/>
        </w:rPr>
        <w:t xml:space="preserve">انرژی راکتیو </w:t>
      </w:r>
      <w:r>
        <w:rPr>
          <w:rFonts w:cs="B Lotus" w:hint="cs"/>
          <w:bCs/>
          <w:sz w:val="24"/>
          <w:szCs w:val="28"/>
          <w:rtl/>
        </w:rPr>
        <w:t xml:space="preserve">جذبی گردیده که مطابق روابط (9)-(12) محاسبه می‌شود: </w:t>
      </w:r>
    </w:p>
    <w:p>
      <w:pPr>
        <w:rPr>
          <w:lang w:val="x-none" w:eastAsia="x-none" w:bidi="ar-SA"/>
        </w:rPr>
      </w:pPr>
    </w:p>
    <w:tbl>
      <w:tblPr>
        <w:bidiVisual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8922"/>
      </w:tblGrid>
      <w:tr>
        <w:trPr>
          <w:jc w:val="center"/>
        </w:trPr>
        <w:tc>
          <w:tcPr>
            <w:tcW w:w="712" w:type="dxa"/>
            <w:hideMark/>
          </w:tcPr>
          <w:p>
            <w:pPr>
              <w:tabs>
                <w:tab w:val="left" w:pos="720"/>
              </w:tabs>
              <w:spacing w:before="120" w:line="240" w:lineRule="auto"/>
              <w:ind w:right="-324"/>
              <w:rPr>
                <w:rFonts w:eastAsia="Times New Roman"/>
                <w:sz w:val="24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9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8922" w:type="dxa"/>
            <w:hideMark/>
          </w:tcPr>
          <w:p>
            <w:pPr>
              <w:tabs>
                <w:tab w:val="left" w:pos="720"/>
              </w:tabs>
              <w:spacing w:before="12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 w:cs="Times New Roman"/>
                <w:position w:val="-54"/>
                <w:sz w:val="24"/>
                <w:szCs w:val="28"/>
                <w:lang w:val="x-none" w:eastAsia="x-none" w:bidi="ar-SA"/>
              </w:rPr>
              <w:object w:dxaOrig="8500" w:dyaOrig="1160">
                <v:shape id="_x0000_i1071" type="#_x0000_t75" style="width:437.85pt;height:57.75pt" o:ole="">
                  <v:imagedata r:id="rId100" o:title=""/>
                </v:shape>
                <o:OLEObject Type="Embed" ProgID="Equation.DSMT4" ShapeID="_x0000_i1071" DrawAspect="Content" ObjectID="_1809072178" r:id="rId101"/>
              </w:object>
            </w:r>
          </w:p>
        </w:tc>
      </w:tr>
    </w:tbl>
    <w:p>
      <w:pPr>
        <w:rPr>
          <w:rtl/>
          <w:lang w:val="x-none" w:eastAsia="x-none" w:bidi="ar-SA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9063"/>
      </w:tblGrid>
      <w:tr>
        <w:trPr>
          <w:jc w:val="center"/>
        </w:trPr>
        <w:tc>
          <w:tcPr>
            <w:tcW w:w="576" w:type="dxa"/>
            <w:hideMark/>
          </w:tcPr>
          <w:p>
            <w:pPr>
              <w:tabs>
                <w:tab w:val="left" w:pos="720"/>
              </w:tabs>
              <w:spacing w:before="120" w:line="240" w:lineRule="auto"/>
              <w:ind w:right="-324"/>
              <w:rPr>
                <w:rFonts w:eastAsia="Times New Roman"/>
                <w:sz w:val="24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10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9063" w:type="dxa"/>
            <w:hideMark/>
          </w:tcPr>
          <w:p>
            <w:pPr>
              <w:tabs>
                <w:tab w:val="left" w:pos="720"/>
              </w:tabs>
              <w:spacing w:before="12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 w:cs="Times New Roman"/>
                <w:position w:val="-54"/>
                <w:sz w:val="24"/>
                <w:szCs w:val="28"/>
                <w:lang w:val="x-none" w:eastAsia="x-none" w:bidi="ar-SA"/>
              </w:rPr>
              <w:object w:dxaOrig="9260" w:dyaOrig="1160">
                <v:shape id="_x0000_i1072" type="#_x0000_t75" style="width:443.7pt;height:57.75pt" o:ole="">
                  <v:imagedata r:id="rId102" o:title=""/>
                </v:shape>
                <o:OLEObject Type="Embed" ProgID="Equation.DSMT4" ShapeID="_x0000_i1072" DrawAspect="Content" ObjectID="_1809072179" r:id="rId103"/>
              </w:object>
            </w:r>
          </w:p>
        </w:tc>
      </w:tr>
    </w:tbl>
    <w:p>
      <w:pPr>
        <w:rPr>
          <w:lang w:val="x-none" w:eastAsia="x-none" w:bidi="ar-SA"/>
        </w:rPr>
      </w:pPr>
    </w:p>
    <w:tbl>
      <w:tblPr>
        <w:bidiVisual/>
        <w:tblW w:w="5264" w:type="pct"/>
        <w:jc w:val="center"/>
        <w:tblLook w:val="04A0" w:firstRow="1" w:lastRow="0" w:firstColumn="1" w:lastColumn="0" w:noHBand="0" w:noVBand="1"/>
      </w:tblPr>
      <w:tblGrid>
        <w:gridCol w:w="908"/>
        <w:gridCol w:w="8595"/>
      </w:tblGrid>
      <w:tr>
        <w:trPr>
          <w:jc w:val="center"/>
        </w:trPr>
        <w:tc>
          <w:tcPr>
            <w:tcW w:w="530" w:type="pct"/>
            <w:vAlign w:val="center"/>
            <w:hideMark/>
          </w:tcPr>
          <w:p>
            <w:pPr>
              <w:tabs>
                <w:tab w:val="left" w:pos="720"/>
              </w:tabs>
              <w:spacing w:before="120" w:line="240" w:lineRule="auto"/>
              <w:ind w:left="720" w:hanging="720"/>
              <w:rPr>
                <w:rFonts w:eastAsia="Times New Roman"/>
                <w:sz w:val="24"/>
                <w:rtl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11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4470" w:type="pct"/>
            <w:vAlign w:val="center"/>
            <w:hideMark/>
          </w:tcPr>
          <w:p>
            <w:pPr>
              <w:tabs>
                <w:tab w:val="left" w:pos="720"/>
              </w:tabs>
              <w:spacing w:before="12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 w:cs="Times New Roman"/>
                <w:position w:val="-60"/>
                <w:sz w:val="24"/>
                <w:szCs w:val="28"/>
                <w:lang w:val="x-none" w:eastAsia="x-none" w:bidi="ar-SA"/>
              </w:rPr>
              <w:object w:dxaOrig="9279" w:dyaOrig="1320">
                <v:shape id="_x0000_i1073" type="#_x0000_t75" style="width:418.6pt;height:66.15pt" o:ole="">
                  <v:imagedata r:id="rId104" o:title=""/>
                </v:shape>
                <o:OLEObject Type="Embed" ProgID="Equation.DSMT4" ShapeID="_x0000_i1073" DrawAspect="Content" ObjectID="_1809072180" r:id="rId105"/>
              </w:object>
            </w:r>
          </w:p>
        </w:tc>
      </w:tr>
    </w:tbl>
    <w:p>
      <w:pPr>
        <w:rPr>
          <w:lang w:val="x-none" w:eastAsia="x-none" w:bidi="ar-SA"/>
        </w:rPr>
      </w:pPr>
    </w:p>
    <w:tbl>
      <w:tblPr>
        <w:bidiVisual/>
        <w:tblW w:w="5264" w:type="pct"/>
        <w:jc w:val="center"/>
        <w:tblLook w:val="04A0" w:firstRow="1" w:lastRow="0" w:firstColumn="1" w:lastColumn="0" w:noHBand="0" w:noVBand="1"/>
      </w:tblPr>
      <w:tblGrid>
        <w:gridCol w:w="1007"/>
        <w:gridCol w:w="8496"/>
      </w:tblGrid>
      <w:tr>
        <w:trPr>
          <w:jc w:val="center"/>
        </w:trPr>
        <w:tc>
          <w:tcPr>
            <w:tcW w:w="530" w:type="pct"/>
            <w:vAlign w:val="center"/>
            <w:hideMark/>
          </w:tcPr>
          <w:p>
            <w:pPr>
              <w:tabs>
                <w:tab w:val="left" w:pos="720"/>
              </w:tabs>
              <w:spacing w:before="120" w:line="240" w:lineRule="auto"/>
              <w:ind w:left="720" w:hanging="720"/>
              <w:rPr>
                <w:rFonts w:eastAsia="Times New Roman"/>
                <w:sz w:val="24"/>
                <w:rtl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12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4470" w:type="pct"/>
            <w:vAlign w:val="center"/>
            <w:hideMark/>
          </w:tcPr>
          <w:p>
            <w:pPr>
              <w:tabs>
                <w:tab w:val="left" w:pos="720"/>
              </w:tabs>
              <w:spacing w:before="12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 w:cs="Times New Roman"/>
                <w:position w:val="-40"/>
                <w:sz w:val="24"/>
                <w:szCs w:val="28"/>
                <w:lang w:val="x-none" w:eastAsia="x-none" w:bidi="ar-SA"/>
              </w:rPr>
              <w:object w:dxaOrig="7699" w:dyaOrig="920">
                <v:shape id="_x0000_i1074" type="#_x0000_t75" style="width:347.45pt;height:46.05pt" o:ole="">
                  <v:imagedata r:id="rId106" o:title=""/>
                </v:shape>
                <o:OLEObject Type="Embed" ProgID="Equation.DSMT4" ShapeID="_x0000_i1074" DrawAspect="Content" ObjectID="_1809072181" r:id="rId107"/>
              </w:object>
            </w:r>
          </w:p>
        </w:tc>
      </w:tr>
    </w:tbl>
    <w:p>
      <w:pPr>
        <w:rPr>
          <w:rtl/>
          <w:lang w:val="x-none" w:eastAsia="x-none" w:bidi="ar-SA"/>
        </w:rPr>
      </w:pPr>
    </w:p>
    <w:p>
      <w:pPr>
        <w:rPr>
          <w:sz w:val="24"/>
          <w:szCs w:val="28"/>
          <w:rtl/>
        </w:rPr>
      </w:pPr>
      <w:r>
        <w:rPr>
          <w:bCs/>
          <w:position w:val="-14"/>
          <w:sz w:val="24"/>
          <w:szCs w:val="28"/>
        </w:rPr>
        <w:object w:dxaOrig="2280" w:dyaOrig="380">
          <v:shape id="_x0000_i1075" type="#_x0000_t75" style="width:119.7pt;height:20.95pt" o:ole="">
            <v:imagedata r:id="rId108" o:title=""/>
          </v:shape>
          <o:OLEObject Type="Embed" ProgID="Equation.DSMT4" ShapeID="_x0000_i1075" DrawAspect="Content" ObjectID="_1809072182" r:id="rId109"/>
        </w:object>
      </w:r>
      <w:r>
        <w:rPr>
          <w:rFonts w:hint="cs"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>ک</w:t>
      </w:r>
      <w:r>
        <w:rPr>
          <w:bCs/>
          <w:sz w:val="24"/>
          <w:szCs w:val="28"/>
          <w:rtl/>
        </w:rPr>
        <w:t xml:space="preserve">سر درآمد انرژی راکتیو تولید </w:t>
      </w:r>
      <w:r>
        <w:rPr>
          <w:rFonts w:hint="cs"/>
          <w:bCs/>
          <w:sz w:val="24"/>
          <w:szCs w:val="28"/>
          <w:rtl/>
        </w:rPr>
        <w:t>ن</w:t>
      </w:r>
      <w:r>
        <w:rPr>
          <w:bCs/>
          <w:sz w:val="24"/>
          <w:szCs w:val="28"/>
          <w:rtl/>
        </w:rPr>
        <w:t xml:space="preserve">شده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[Rial]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sz w:val="24"/>
          <w:szCs w:val="28"/>
          <w:rtl/>
        </w:rPr>
      </w:pPr>
      <w:r>
        <w:rPr>
          <w:bCs/>
          <w:position w:val="-14"/>
          <w:sz w:val="24"/>
          <w:szCs w:val="28"/>
        </w:rPr>
        <w:object w:dxaOrig="2400" w:dyaOrig="380">
          <v:shape id="_x0000_i1076" type="#_x0000_t75" style="width:125.6pt;height:20.95pt" o:ole="">
            <v:imagedata r:id="rId110" o:title=""/>
          </v:shape>
          <o:OLEObject Type="Embed" ProgID="Equation.DSMT4" ShapeID="_x0000_i1076" DrawAspect="Content" ObjectID="_1809072183" r:id="rId111"/>
        </w:object>
      </w:r>
      <w:r>
        <w:rPr>
          <w:rFonts w:hint="cs"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>ک</w:t>
      </w:r>
      <w:r>
        <w:rPr>
          <w:bCs/>
          <w:sz w:val="24"/>
          <w:szCs w:val="28"/>
          <w:rtl/>
        </w:rPr>
        <w:t xml:space="preserve">سر درآمد انرژی راکتیو </w:t>
      </w:r>
      <w:r>
        <w:rPr>
          <w:rFonts w:hint="cs"/>
          <w:bCs/>
          <w:sz w:val="24"/>
          <w:szCs w:val="28"/>
          <w:rtl/>
        </w:rPr>
        <w:t>جذب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>ن</w:t>
      </w:r>
      <w:r>
        <w:rPr>
          <w:bCs/>
          <w:sz w:val="24"/>
          <w:szCs w:val="28"/>
          <w:rtl/>
        </w:rPr>
        <w:t>شده</w:t>
      </w:r>
      <w:r>
        <w:rPr>
          <w:rFonts w:hint="cs"/>
          <w:sz w:val="24"/>
          <w:szCs w:val="28"/>
          <w:rtl/>
        </w:rPr>
        <w:t xml:space="preserve"> </w:t>
      </w:r>
      <w:r>
        <w:rPr>
          <w:bCs/>
          <w:sz w:val="24"/>
          <w:szCs w:val="28"/>
          <w:rtl/>
        </w:rPr>
        <w:t xml:space="preserve">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bCs/>
          <w:sz w:val="24"/>
          <w:szCs w:val="28"/>
          <w:rtl/>
        </w:rPr>
        <w:t>ا</w:t>
      </w:r>
      <w:r>
        <w:rPr>
          <w:rFonts w:hint="cs"/>
          <w:bCs/>
          <w:sz w:val="24"/>
          <w:szCs w:val="28"/>
          <w:rtl/>
        </w:rPr>
        <w:t xml:space="preserve">م </w:t>
      </w:r>
      <w:r>
        <w:rPr>
          <w:bCs/>
          <w:sz w:val="24"/>
          <w:szCs w:val="28"/>
        </w:rPr>
        <w:t>[Rial]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sz w:val="24"/>
          <w:szCs w:val="28"/>
          <w:rtl/>
        </w:rPr>
      </w:pPr>
      <w:r>
        <w:rPr>
          <w:position w:val="-14"/>
          <w:sz w:val="24"/>
          <w:szCs w:val="28"/>
        </w:rPr>
        <w:object w:dxaOrig="1900" w:dyaOrig="380">
          <v:shape id="_x0000_i1077" type="#_x0000_t75" style="width:94.6pt;height:19.25pt" o:ole="">
            <v:imagedata r:id="rId112" o:title=""/>
          </v:shape>
          <o:OLEObject Type="Embed" ProgID="Equation.DSMT4" ShapeID="_x0000_i1077" DrawAspect="Content" ObjectID="_1809072184" r:id="rId113"/>
        </w:object>
      </w:r>
      <w:r>
        <w:rPr>
          <w:bCs/>
          <w:sz w:val="24"/>
          <w:szCs w:val="28"/>
          <w:rtl/>
        </w:rPr>
        <w:t xml:space="preserve">: توان راکتیو </w:t>
      </w:r>
      <w:r>
        <w:rPr>
          <w:rFonts w:hint="cs"/>
          <w:bCs/>
          <w:sz w:val="24"/>
          <w:szCs w:val="28"/>
          <w:rtl/>
        </w:rPr>
        <w:t xml:space="preserve">تولیدی </w:t>
      </w:r>
      <w:r>
        <w:rPr>
          <w:bCs/>
          <w:sz w:val="24"/>
          <w:szCs w:val="28"/>
          <w:rtl/>
        </w:rPr>
        <w:t xml:space="preserve">درخواستی معاونت راهبری از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</w:t>
      </w:r>
      <w:r>
        <w:rPr>
          <w:rFonts w:hint="cs"/>
          <w:bCs/>
          <w:sz w:val="24"/>
          <w:szCs w:val="28"/>
          <w:rtl/>
        </w:rPr>
        <w:t>زمان تست سیستم کنترل توان راکتیو</w:t>
      </w:r>
      <w:r>
        <w:rPr>
          <w:bCs/>
          <w:sz w:val="24"/>
          <w:szCs w:val="28"/>
          <w:rtl/>
        </w:rPr>
        <w:t xml:space="preserve"> </w:t>
      </w:r>
      <w:r>
        <w:rPr>
          <w:bCs/>
          <w:sz w:val="24"/>
          <w:szCs w:val="28"/>
        </w:rPr>
        <w:t>[MVArh]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bCs/>
          <w:sz w:val="24"/>
          <w:szCs w:val="28"/>
        </w:rPr>
      </w:pPr>
      <w:r>
        <w:rPr>
          <w:position w:val="-14"/>
          <w:sz w:val="24"/>
          <w:szCs w:val="28"/>
        </w:rPr>
        <w:object w:dxaOrig="2000" w:dyaOrig="380">
          <v:shape id="_x0000_i1078" type="#_x0000_t75" style="width:98.8pt;height:19.25pt" o:ole="">
            <v:imagedata r:id="rId114" o:title=""/>
          </v:shape>
          <o:OLEObject Type="Embed" ProgID="Equation.DSMT4" ShapeID="_x0000_i1078" DrawAspect="Content" ObjectID="_1809072185" r:id="rId115"/>
        </w:object>
      </w:r>
      <w:r>
        <w:rPr>
          <w:bCs/>
          <w:sz w:val="24"/>
          <w:szCs w:val="28"/>
          <w:rtl/>
        </w:rPr>
        <w:t xml:space="preserve">: توان راکتیو </w:t>
      </w:r>
      <w:r>
        <w:rPr>
          <w:rFonts w:hint="cs"/>
          <w:bCs/>
          <w:sz w:val="24"/>
          <w:szCs w:val="28"/>
          <w:rtl/>
        </w:rPr>
        <w:t xml:space="preserve">جذبی </w:t>
      </w:r>
      <w:r>
        <w:rPr>
          <w:bCs/>
          <w:sz w:val="24"/>
          <w:szCs w:val="28"/>
          <w:rtl/>
        </w:rPr>
        <w:t xml:space="preserve">درخواستی معاونت راهبری از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</w:t>
      </w:r>
      <w:r>
        <w:rPr>
          <w:rFonts w:hint="cs"/>
          <w:bCs/>
          <w:sz w:val="24"/>
          <w:szCs w:val="28"/>
          <w:rtl/>
        </w:rPr>
        <w:t>زمان تست سیستم کنترل توان راکتیو</w:t>
      </w:r>
      <w:r>
        <w:rPr>
          <w:bCs/>
          <w:sz w:val="24"/>
          <w:szCs w:val="28"/>
          <w:rtl/>
        </w:rPr>
        <w:t xml:space="preserve"> </w:t>
      </w:r>
      <w:r>
        <w:rPr>
          <w:bCs/>
          <w:sz w:val="24"/>
          <w:szCs w:val="28"/>
        </w:rPr>
        <w:t>[MVArh]</w:t>
      </w:r>
      <w:r>
        <w:rPr>
          <w:rFonts w:hint="cs"/>
          <w:bCs/>
          <w:sz w:val="24"/>
          <w:szCs w:val="28"/>
          <w:rtl/>
        </w:rPr>
        <w:t>.</w:t>
      </w:r>
    </w:p>
    <w:p>
      <w:pPr>
        <w:ind w:hanging="46"/>
        <w:rPr>
          <w:bCs/>
          <w:sz w:val="24"/>
          <w:szCs w:val="28"/>
          <w:rtl/>
        </w:rPr>
      </w:pPr>
      <w:r>
        <w:rPr>
          <w:rtl/>
        </w:rPr>
        <w:lastRenderedPageBreak/>
        <w:fldChar w:fldCharType="begin"/>
      </w:r>
      <w:r>
        <w:rPr>
          <w:rtl/>
        </w:rPr>
        <w:instrText xml:space="preserve"> </w:instrText>
      </w:r>
      <w:r>
        <w:instrText>QUOTE</w:instrText>
      </w:r>
      <w:r>
        <w:rPr>
          <w:rtl/>
        </w:rPr>
        <w:instrText xml:space="preserve"> </w:instrTex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Type2,pp,ppg,h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Dev_GCT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Type3,pp,ppg,h</m:t>
            </m:r>
          </m:sub>
        </m:sSub>
      </m:oMath>
      <w:r>
        <w:rPr>
          <w:rtl/>
        </w:rPr>
        <w:instrText xml:space="preserve"> </w:instrText>
      </w:r>
      <w:r>
        <w:rPr>
          <w:rtl/>
        </w:rPr>
        <w:fldChar w:fldCharType="end"/>
      </w:r>
      <w:r>
        <w:rPr>
          <w:position w:val="-14"/>
        </w:rPr>
        <w:object w:dxaOrig="2340" w:dyaOrig="380">
          <v:shape id="_x0000_i1079" type="#_x0000_t75" style="width:118.9pt;height:19.25pt" o:ole="">
            <v:imagedata r:id="rId116" o:title=""/>
          </v:shape>
          <o:OLEObject Type="Embed" ProgID="Equation.DSMT4" ShapeID="_x0000_i1079" DrawAspect="Content" ObjectID="_1809072186" r:id="rId117"/>
        </w:object>
      </w:r>
      <w:r>
        <w:rPr>
          <w:rFonts w:hint="cs"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انرژی </w:t>
      </w:r>
      <w:r>
        <w:rPr>
          <w:bCs/>
          <w:sz w:val="24"/>
          <w:szCs w:val="28"/>
          <w:rtl/>
        </w:rPr>
        <w:t xml:space="preserve">راکتیو </w:t>
      </w:r>
      <w:r>
        <w:rPr>
          <w:rFonts w:hint="cs"/>
          <w:bCs/>
          <w:sz w:val="24"/>
          <w:szCs w:val="28"/>
          <w:rtl/>
        </w:rPr>
        <w:t>تولیدی اجباری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پردازش شده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[MVAr]</w:t>
      </w:r>
      <w:r>
        <w:rPr>
          <w:rFonts w:hint="cs"/>
          <w:bCs/>
          <w:sz w:val="24"/>
          <w:szCs w:val="28"/>
          <w:rtl/>
        </w:rPr>
        <w:t>.</w:t>
      </w:r>
    </w:p>
    <w:p>
      <w:pPr>
        <w:rPr>
          <w:bCs/>
          <w:sz w:val="24"/>
          <w:szCs w:val="28"/>
        </w:rPr>
      </w:pPr>
      <w:r>
        <w:rPr>
          <w:position w:val="-14"/>
        </w:rPr>
        <w:object w:dxaOrig="2439" w:dyaOrig="380">
          <v:shape id="_x0000_i1080" type="#_x0000_t75" style="width:122.25pt;height:19.25pt" o:ole="">
            <v:imagedata r:id="rId118" o:title=""/>
          </v:shape>
          <o:OLEObject Type="Embed" ProgID="Equation.DSMT4" ShapeID="_x0000_i1080" DrawAspect="Content" ObjectID="_1809072187" r:id="rId119"/>
        </w:object>
      </w:r>
      <w:r>
        <w:rPr>
          <w:rFonts w:hint="cs"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>انرژی</w:t>
      </w:r>
      <w:r>
        <w:rPr>
          <w:bCs/>
          <w:sz w:val="24"/>
          <w:szCs w:val="28"/>
          <w:rtl/>
        </w:rPr>
        <w:t xml:space="preserve"> راکتیو جذبي</w:t>
      </w:r>
      <w:r>
        <w:rPr>
          <w:rFonts w:hint="cs"/>
          <w:bCs/>
          <w:sz w:val="24"/>
          <w:szCs w:val="28"/>
          <w:rtl/>
        </w:rPr>
        <w:t xml:space="preserve"> اجباری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پردازش شده منبع </w:t>
      </w:r>
      <w:r>
        <w:rPr>
          <w:bCs/>
          <w:sz w:val="24"/>
          <w:szCs w:val="28"/>
        </w:rPr>
        <w:t>pp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>[MVAr]</w:t>
      </w:r>
      <w:r>
        <w:rPr>
          <w:rFonts w:hint="cs"/>
          <w:bCs/>
          <w:sz w:val="24"/>
          <w:szCs w:val="28"/>
          <w:rtl/>
        </w:rPr>
        <w:t>.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576" w:hanging="576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>تبصره 5:</w:t>
      </w:r>
      <w:r>
        <w:rPr>
          <w:rFonts w:hint="cs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با توجه به خطاي تجهيزات اندازه‌گيري و تجهيزات كنترل توليد واحدها،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کسردرآمد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انحراف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توان راکتیو تا </w:t>
      </w:r>
      <w:r>
        <w:rPr>
          <w:rFonts w:ascii="Times New Roman" w:hAnsi="Times New Roman" w:cs="B Lotus"/>
          <w:bCs/>
          <w:position w:val="-4"/>
          <w:sz w:val="24"/>
          <w:szCs w:val="28"/>
        </w:rPr>
        <w:object w:dxaOrig="600" w:dyaOrig="300">
          <v:shape id="_x0000_i1081" type="#_x0000_t75" style="width:30.15pt;height:15.05pt" o:ole="">
            <v:imagedata r:id="rId120" o:title=""/>
          </v:shape>
          <o:OLEObject Type="Embed" ProgID="Equation.DSMT4" ShapeID="_x0000_i1081" DrawAspect="Content" ObjectID="_1809072188" r:id="rId121"/>
        </w:objec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حذف می‌شود.</w:t>
      </w:r>
    </w:p>
    <w:p>
      <w:pPr>
        <w:pStyle w:val="Heading1"/>
        <w:numPr>
          <w:ilvl w:val="0"/>
          <w:numId w:val="35"/>
        </w:numPr>
      </w:pPr>
      <w:bookmarkStart w:id="22" w:name="_Toc196296851"/>
      <w:r>
        <w:rPr>
          <w:rFonts w:hint="cs"/>
          <w:rtl/>
        </w:rPr>
        <w:lastRenderedPageBreak/>
        <w:t>دریافت</w:t>
      </w:r>
      <w:r>
        <w:rPr>
          <w:rtl/>
        </w:rPr>
        <w:softHyphen/>
      </w:r>
      <w:bookmarkEnd w:id="22"/>
      <w:r>
        <w:rPr>
          <w:rFonts w:hint="cs"/>
          <w:rtl/>
        </w:rPr>
        <w:t xml:space="preserve"> از خریداران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5"/>
        <w:rPr>
          <w:rFonts w:ascii="Times New Roman" w:hAnsi="Times New Roman" w:cs="B Lotus"/>
          <w:bCs/>
          <w:sz w:val="24"/>
          <w:szCs w:val="28"/>
          <w:rtl/>
        </w:rPr>
      </w:pP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هزینه دریافتی از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‌خریداران بازار عمده فروشی 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بابت </w:t>
      </w:r>
      <w:r>
        <w:rPr>
          <w:rFonts w:ascii="Times New Roman" w:hAnsi="Times New Roman" w:cs="B Lotus"/>
          <w:bCs/>
          <w:sz w:val="24"/>
          <w:szCs w:val="28"/>
          <w:rtl/>
        </w:rPr>
        <w:t xml:space="preserve">توان راکتیو </w:t>
      </w:r>
      <w:r>
        <w:rPr>
          <w:rFonts w:ascii="Times New Roman" w:hAnsi="Times New Roman" w:cs="B Lotus" w:hint="cs"/>
          <w:bCs/>
          <w:sz w:val="24"/>
          <w:szCs w:val="28"/>
          <w:rtl/>
        </w:rPr>
        <w:t>تولیدی و جذبی از رابطه (13) مطابق گام‌های ذیل محاسبه می</w:t>
      </w:r>
      <w:r>
        <w:rPr>
          <w:rFonts w:ascii="Times New Roman" w:hAnsi="Times New Roman" w:cs="B Lotus"/>
          <w:bCs/>
          <w:sz w:val="24"/>
          <w:szCs w:val="28"/>
          <w:rtl/>
        </w:rPr>
        <w:softHyphen/>
      </w:r>
      <w:r>
        <w:rPr>
          <w:rFonts w:ascii="Times New Roman" w:hAnsi="Times New Roman" w:cs="B Lotus" w:hint="cs"/>
          <w:bCs/>
          <w:sz w:val="24"/>
          <w:szCs w:val="28"/>
          <w:rtl/>
        </w:rPr>
        <w:t>شود:</w:t>
      </w:r>
    </w:p>
    <w:p>
      <w:pPr>
        <w:widowControl w:val="0"/>
        <w:rPr>
          <w:bCs/>
          <w:sz w:val="24"/>
          <w:szCs w:val="28"/>
          <w:rtl/>
          <w:lang w:val="x-none" w:eastAsia="x-none" w:bidi="ar-SA"/>
        </w:rPr>
      </w:pP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گام اول- هزینه خالص پرداخت شده به منابع </w:t>
      </w:r>
      <w:r>
        <w:rPr>
          <w:b/>
          <w:bCs/>
          <w:color w:val="000000" w:themeColor="text1"/>
          <w:sz w:val="28"/>
          <w:szCs w:val="28"/>
          <w:rtl/>
        </w:rPr>
        <w:t>تأمین‌کننده خدمات راکتیو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ِ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 موجود در محدوده هر شرکت برق منطقه‌ای (به تفکیک </w:t>
      </w:r>
      <w:r>
        <w:rPr>
          <w:bCs/>
          <w:sz w:val="24"/>
          <w:szCs w:val="28"/>
          <w:rtl/>
        </w:rPr>
        <w:t xml:space="preserve">توان راکتیو </w:t>
      </w:r>
      <w:r>
        <w:rPr>
          <w:rFonts w:hint="cs"/>
          <w:bCs/>
          <w:sz w:val="24"/>
          <w:szCs w:val="28"/>
          <w:rtl/>
        </w:rPr>
        <w:t xml:space="preserve">تولیدی و جذبی)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محاسبه می‌شود. </w:t>
      </w:r>
    </w:p>
    <w:p>
      <w:pPr>
        <w:widowControl w:val="0"/>
        <w:rPr>
          <w:bCs/>
          <w:sz w:val="24"/>
          <w:szCs w:val="28"/>
        </w:rPr>
      </w:pPr>
      <w:r>
        <w:rPr>
          <w:rFonts w:hint="cs"/>
          <w:bCs/>
          <w:sz w:val="24"/>
          <w:szCs w:val="28"/>
          <w:rtl/>
          <w:lang w:val="x-none" w:eastAsia="x-none" w:bidi="ar-SA"/>
        </w:rPr>
        <w:lastRenderedPageBreak/>
        <w:t xml:space="preserve">گام دوم- هزینه </w:t>
      </w:r>
      <w:r>
        <w:rPr>
          <w:bCs/>
          <w:sz w:val="24"/>
          <w:szCs w:val="28"/>
          <w:rtl/>
        </w:rPr>
        <w:t xml:space="preserve">توان راکتیو </w:t>
      </w:r>
      <w:r>
        <w:rPr>
          <w:rFonts w:hint="cs"/>
          <w:bCs/>
          <w:sz w:val="24"/>
          <w:szCs w:val="28"/>
          <w:rtl/>
        </w:rPr>
        <w:t>تولیدی محاسبه شده در گام اول، به نسبت انرژی راکتیو دریافت شده از شبکه بین خریداران در محدوده شرکت برق منطقه‌ای تقسیم می‌گردد.</w:t>
      </w:r>
    </w:p>
    <w:p>
      <w:pPr>
        <w:widowControl w:val="0"/>
        <w:rPr>
          <w:bCs/>
          <w:sz w:val="24"/>
          <w:szCs w:val="28"/>
          <w:rtl/>
        </w:rPr>
      </w:pP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گام سوم- هزینه </w:t>
      </w:r>
      <w:r>
        <w:rPr>
          <w:bCs/>
          <w:sz w:val="24"/>
          <w:szCs w:val="28"/>
          <w:rtl/>
        </w:rPr>
        <w:t xml:space="preserve">توان راکتیو </w:t>
      </w:r>
      <w:r>
        <w:rPr>
          <w:rFonts w:hint="cs"/>
          <w:bCs/>
          <w:sz w:val="24"/>
          <w:szCs w:val="28"/>
          <w:rtl/>
        </w:rPr>
        <w:t>جذبی محاسبه شده در گام اول، از همان شرکت برق منطقه‌ای دریافت می‌گردد.</w:t>
      </w:r>
    </w:p>
    <w:tbl>
      <w:tblPr>
        <w:bidiVisual/>
        <w:tblW w:w="5264" w:type="pct"/>
        <w:jc w:val="center"/>
        <w:tblLook w:val="04A0" w:firstRow="1" w:lastRow="0" w:firstColumn="1" w:lastColumn="0" w:noHBand="0" w:noVBand="1"/>
      </w:tblPr>
      <w:tblGrid>
        <w:gridCol w:w="1072"/>
        <w:gridCol w:w="8431"/>
      </w:tblGrid>
      <w:tr>
        <w:trPr>
          <w:trHeight w:val="607"/>
          <w:jc w:val="center"/>
        </w:trPr>
        <w:tc>
          <w:tcPr>
            <w:tcW w:w="564" w:type="pct"/>
            <w:shd w:val="clear" w:color="auto" w:fill="auto"/>
            <w:vAlign w:val="center"/>
          </w:tcPr>
          <w:p>
            <w:pPr>
              <w:bidi w:val="0"/>
              <w:rPr>
                <w:sz w:val="24"/>
                <w:szCs w:val="28"/>
              </w:rPr>
            </w:pP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lastRenderedPageBreak/>
              <w:t>(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begin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</w:rPr>
              <w:instrText>SEQ 00 \* MERGEFORMAT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instrText xml:space="preserve"> </w:instrTex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separate"/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t>13</w:t>
            </w:r>
            <w:r>
              <w:rPr>
                <w:rFonts w:ascii="Lotus" w:eastAsia="Times New Roman" w:hAnsi="Lotus" w:cs="Lotus"/>
                <w:b/>
                <w:bCs/>
                <w:noProof/>
                <w:color w:val="000000"/>
                <w:sz w:val="28"/>
                <w:rtl/>
              </w:rPr>
              <w:fldChar w:fldCharType="end"/>
            </w:r>
            <w:r>
              <w:rPr>
                <w:rFonts w:ascii="Lotus" w:eastAsia="Times New Roman" w:hAnsi="Lotus" w:cs="Lotus" w:hint="cs"/>
                <w:b/>
                <w:bCs/>
                <w:noProof/>
                <w:color w:val="000000"/>
                <w:sz w:val="28"/>
                <w:rtl/>
              </w:rPr>
              <w:t>)</w:t>
            </w:r>
          </w:p>
        </w:tc>
        <w:tc>
          <w:tcPr>
            <w:tcW w:w="4436" w:type="pct"/>
            <w:shd w:val="clear" w:color="auto" w:fill="auto"/>
          </w:tcPr>
          <w:p>
            <w:pPr>
              <w:bidi w:val="0"/>
              <w:jc w:val="left"/>
              <w:rPr>
                <w:sz w:val="24"/>
                <w:szCs w:val="28"/>
              </w:rPr>
            </w:pPr>
            <w:r>
              <w:rPr>
                <w:position w:val="-138"/>
              </w:rPr>
              <w:object w:dxaOrig="8400" w:dyaOrig="2880">
                <v:shape id="_x0000_i1082" type="#_x0000_t75" style="width:396.85pt;height:130.6pt" o:ole="">
                  <v:imagedata r:id="rId122" o:title=""/>
                </v:shape>
                <o:OLEObject Type="Embed" ProgID="Equation.DSMT4" ShapeID="_x0000_i1082" DrawAspect="Content" ObjectID="_1809072189" r:id="rId123"/>
              </w:object>
            </w:r>
            <w:r>
              <w:rPr>
                <w:sz w:val="24"/>
                <w:szCs w:val="28"/>
              </w:rPr>
              <w:t xml:space="preserve"> </w:t>
            </w:r>
          </w:p>
        </w:tc>
      </w:tr>
    </w:tbl>
    <w:p>
      <w:pPr>
        <w:ind w:hanging="46"/>
        <w:rPr>
          <w:bCs/>
          <w:sz w:val="24"/>
          <w:szCs w:val="28"/>
          <w:rtl/>
        </w:rPr>
      </w:pPr>
      <w:r>
        <w:rPr>
          <w:bCs/>
          <w:position w:val="-14"/>
          <w:sz w:val="24"/>
          <w:szCs w:val="28"/>
        </w:rPr>
        <w:object w:dxaOrig="2000" w:dyaOrig="380">
          <v:shape id="_x0000_i1083" type="#_x0000_t75" style="width:100.45pt;height:19.25pt" o:ole="">
            <v:imagedata r:id="rId124" o:title=""/>
          </v:shape>
          <o:OLEObject Type="Embed" ProgID="Equation.DSMT4" ShapeID="_x0000_i1083" DrawAspect="Content" ObjectID="_1809072190" r:id="rId125"/>
        </w:object>
      </w:r>
      <w:r>
        <w:rPr>
          <w:bCs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مجموع خالص پرداخت شده بابت </w:t>
      </w:r>
      <w:r>
        <w:rPr>
          <w:bCs/>
          <w:sz w:val="24"/>
          <w:szCs w:val="28"/>
          <w:rtl/>
        </w:rPr>
        <w:t>انرژی راکتیو تولید</w:t>
      </w:r>
      <w:r>
        <w:rPr>
          <w:rFonts w:hint="cs"/>
          <w:bCs/>
          <w:sz w:val="24"/>
          <w:szCs w:val="28"/>
          <w:rtl/>
        </w:rPr>
        <w:t>ی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به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منابع </w:t>
      </w:r>
      <w:r>
        <w:rPr>
          <w:b/>
          <w:bCs/>
          <w:color w:val="000000" w:themeColor="text1"/>
          <w:sz w:val="28"/>
          <w:szCs w:val="28"/>
          <w:rtl/>
        </w:rPr>
        <w:t>تأمین‌کننده خدمات راکتیو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در محدوده شرکت برق منطقه‌ای </w:t>
      </w:r>
      <w:r>
        <w:rPr>
          <w:bCs/>
          <w:sz w:val="24"/>
          <w:szCs w:val="28"/>
        </w:rPr>
        <w:t>rec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>ام</w:t>
      </w:r>
      <w:r>
        <w:rPr>
          <w:rFonts w:hint="cs"/>
          <w:bCs/>
          <w:sz w:val="24"/>
          <w:szCs w:val="28"/>
          <w:vertAlign w:val="subscript"/>
          <w:rtl/>
        </w:rPr>
        <w:t xml:space="preserve"> </w:t>
      </w:r>
      <w:r>
        <w:rPr>
          <w:bCs/>
          <w:sz w:val="24"/>
          <w:szCs w:val="28"/>
        </w:rPr>
        <w:t>[Rial]</w:t>
      </w:r>
      <w:r>
        <w:rPr>
          <w:rFonts w:hint="cs"/>
          <w:bCs/>
          <w:sz w:val="24"/>
          <w:szCs w:val="28"/>
          <w:rtl/>
        </w:rPr>
        <w:t>.</w:t>
      </w:r>
    </w:p>
    <w:p>
      <w:pPr>
        <w:ind w:hanging="46"/>
        <w:rPr>
          <w:bCs/>
          <w:sz w:val="24"/>
          <w:szCs w:val="28"/>
          <w:rtl/>
        </w:rPr>
      </w:pPr>
      <w:r>
        <w:rPr>
          <w:bCs/>
          <w:position w:val="-14"/>
          <w:sz w:val="24"/>
          <w:szCs w:val="28"/>
        </w:rPr>
        <w:object w:dxaOrig="2120" w:dyaOrig="380">
          <v:shape id="_x0000_i1084" type="#_x0000_t75" style="width:106.35pt;height:19.25pt" o:ole="">
            <v:imagedata r:id="rId126" o:title=""/>
          </v:shape>
          <o:OLEObject Type="Embed" ProgID="Equation.DSMT4" ShapeID="_x0000_i1084" DrawAspect="Content" ObjectID="_1809072191" r:id="rId127"/>
        </w:object>
      </w:r>
      <w:r>
        <w:rPr>
          <w:bCs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مجموع خالص پرداخت شده بابت </w:t>
      </w:r>
      <w:r>
        <w:rPr>
          <w:bCs/>
          <w:sz w:val="24"/>
          <w:szCs w:val="28"/>
          <w:rtl/>
        </w:rPr>
        <w:t xml:space="preserve">انرژی راکتیو </w:t>
      </w:r>
      <w:r>
        <w:rPr>
          <w:rFonts w:hint="cs"/>
          <w:bCs/>
          <w:sz w:val="24"/>
          <w:szCs w:val="28"/>
          <w:rtl/>
        </w:rPr>
        <w:t>جذبی</w:t>
      </w:r>
      <w:r>
        <w:rPr>
          <w:bCs/>
          <w:sz w:val="24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به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منابع </w:t>
      </w:r>
      <w:r>
        <w:rPr>
          <w:b/>
          <w:bCs/>
          <w:color w:val="000000" w:themeColor="text1"/>
          <w:sz w:val="28"/>
          <w:szCs w:val="28"/>
          <w:rtl/>
        </w:rPr>
        <w:t>تأمین‌کننده خدمات راکتیو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در محدوده شرکت برق منطقه‌ای </w:t>
      </w:r>
      <w:r>
        <w:rPr>
          <w:bCs/>
          <w:sz w:val="24"/>
          <w:szCs w:val="28"/>
        </w:rPr>
        <w:t>rec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>ام</w:t>
      </w:r>
      <w:r>
        <w:rPr>
          <w:rFonts w:hint="cs"/>
          <w:bCs/>
          <w:sz w:val="24"/>
          <w:szCs w:val="28"/>
          <w:vertAlign w:val="subscript"/>
          <w:rtl/>
        </w:rPr>
        <w:t xml:space="preserve"> </w:t>
      </w:r>
      <w:r>
        <w:rPr>
          <w:bCs/>
          <w:sz w:val="24"/>
          <w:szCs w:val="28"/>
        </w:rPr>
        <w:t>[Rial]</w:t>
      </w:r>
      <w:r>
        <w:rPr>
          <w:rFonts w:hint="cs"/>
          <w:bCs/>
          <w:sz w:val="24"/>
          <w:szCs w:val="28"/>
          <w:rtl/>
        </w:rPr>
        <w:t>.</w:t>
      </w:r>
    </w:p>
    <w:p>
      <w:pPr>
        <w:ind w:hanging="46"/>
        <w:rPr>
          <w:bCs/>
          <w:sz w:val="24"/>
          <w:szCs w:val="28"/>
          <w:rtl/>
        </w:rPr>
      </w:pPr>
      <w:r>
        <w:rPr>
          <w:bCs/>
          <w:position w:val="-14"/>
          <w:sz w:val="24"/>
          <w:szCs w:val="28"/>
        </w:rPr>
        <w:object w:dxaOrig="1980" w:dyaOrig="380">
          <v:shape id="_x0000_i1085" type="#_x0000_t75" style="width:99.65pt;height:19.25pt" o:ole="">
            <v:imagedata r:id="rId128" o:title=""/>
          </v:shape>
          <o:OLEObject Type="Embed" ProgID="Equation.DSMT4" ShapeID="_x0000_i1085" DrawAspect="Content" ObjectID="_1809072192" r:id="rId129"/>
        </w:object>
      </w:r>
      <w:r>
        <w:rPr>
          <w:bCs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سهم خریدار </w:t>
      </w:r>
      <w:r>
        <w:rPr>
          <w:bCs/>
          <w:sz w:val="24"/>
          <w:szCs w:val="28"/>
        </w:rPr>
        <w:t>bu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  <w:rtl/>
        </w:rPr>
        <w:t xml:space="preserve">در ساعت </w:t>
      </w:r>
      <w:r>
        <w:rPr>
          <w:bCs/>
          <w:sz w:val="24"/>
          <w:szCs w:val="28"/>
        </w:rPr>
        <w:t>h</w:t>
      </w:r>
      <w:r>
        <w:rPr>
          <w:rFonts w:hint="cs"/>
          <w:bCs/>
          <w:sz w:val="24"/>
          <w:szCs w:val="28"/>
          <w:rtl/>
        </w:rPr>
        <w:t xml:space="preserve">ام </w:t>
      </w:r>
      <w:r>
        <w:rPr>
          <w:bCs/>
          <w:sz w:val="24"/>
          <w:szCs w:val="28"/>
        </w:rPr>
        <w:t xml:space="preserve"> </w:t>
      </w:r>
      <w:r>
        <w:rPr>
          <w:rFonts w:hint="cs"/>
          <w:bCs/>
          <w:sz w:val="24"/>
          <w:szCs w:val="28"/>
          <w:rtl/>
        </w:rPr>
        <w:t xml:space="preserve">از </w:t>
      </w:r>
      <w:r>
        <w:rPr>
          <w:bCs/>
          <w:position w:val="-14"/>
          <w:sz w:val="24"/>
          <w:szCs w:val="28"/>
        </w:rPr>
        <w:object w:dxaOrig="2000" w:dyaOrig="380">
          <v:shape id="_x0000_i1086" type="#_x0000_t75" style="width:100.45pt;height:19.25pt" o:ole="">
            <v:imagedata r:id="rId130" o:title=""/>
          </v:shape>
          <o:OLEObject Type="Embed" ProgID="Equation.DSMT4" ShapeID="_x0000_i1086" DrawAspect="Content" ObjectID="_1809072193" r:id="rId131"/>
        </w:object>
      </w:r>
      <w:r>
        <w:rPr>
          <w:rFonts w:hint="cs"/>
          <w:bCs/>
          <w:sz w:val="24"/>
          <w:szCs w:val="28"/>
          <w:rtl/>
        </w:rPr>
        <w:t xml:space="preserve"> </w:t>
      </w:r>
      <w:r>
        <w:rPr>
          <w:bCs/>
          <w:sz w:val="24"/>
          <w:szCs w:val="28"/>
        </w:rPr>
        <w:t>[Rial]</w:t>
      </w:r>
      <w:r>
        <w:rPr>
          <w:rFonts w:hint="cs"/>
          <w:bCs/>
          <w:sz w:val="24"/>
          <w:szCs w:val="28"/>
          <w:rtl/>
        </w:rPr>
        <w:t>.</w:t>
      </w:r>
    </w:p>
    <w:p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left" w:pos="379"/>
        </w:tabs>
        <w:ind w:left="-45"/>
        <w:rPr>
          <w:rFonts w:ascii="Times New Roman" w:hAnsi="Times New Roman" w:cs="B Lotus"/>
          <w:bCs/>
          <w:sz w:val="24"/>
          <w:szCs w:val="28"/>
          <w:rtl/>
          <w:lang w:val="en-US" w:bidi="fa-IR"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انرژی راکتیو دریافتی (سلفی/پسفاز) (</w:t>
      </w:r>
      <w:r>
        <w:rPr>
          <w:position w:val="-24"/>
        </w:rPr>
        <w:object w:dxaOrig="1920" w:dyaOrig="480">
          <v:shape id="_x0000_i1087" type="#_x0000_t75" style="width:96.3pt;height:23.45pt" o:ole="">
            <v:imagedata r:id="rId132" o:title=""/>
          </v:shape>
          <o:OLEObject Type="Embed" ProgID="Equation.DSMT4" ShapeID="_x0000_i1087" DrawAspect="Content" ObjectID="_1809072194" r:id="rId133"/>
        </w:object>
      </w: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) :</w:t>
      </w:r>
      <w:r>
        <w:rPr>
          <w:rFonts w:ascii="Times New Roman" w:hAnsi="Times New Roman" w:cs="B Lotus" w:hint="cs"/>
          <w:bCs/>
          <w:sz w:val="24"/>
          <w:szCs w:val="28"/>
          <w:rtl/>
        </w:rPr>
        <w:t xml:space="preserve"> انرژی راکتیو دریافت شده از شبکه توسط 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خریدار </w:t>
      </w:r>
      <w:r>
        <w:rPr>
          <w:rFonts w:ascii="Times New Roman" w:hAnsi="Times New Roman" w:cs="B Lotus"/>
          <w:bCs/>
          <w:sz w:val="24"/>
          <w:szCs w:val="28"/>
          <w:lang w:val="en-US"/>
        </w:rPr>
        <w:t>bu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/>
          <w:bCs/>
          <w:sz w:val="24"/>
          <w:szCs w:val="28"/>
          <w:rtl/>
          <w:lang w:bidi="fa-IR"/>
        </w:rPr>
        <w:lastRenderedPageBreak/>
        <w:t xml:space="preserve">در ساعت </w:t>
      </w:r>
      <w:r>
        <w:rPr>
          <w:rFonts w:ascii="Times New Roman" w:hAnsi="Times New Roman" w:cs="B Lotus"/>
          <w:bCs/>
          <w:sz w:val="24"/>
          <w:szCs w:val="28"/>
          <w:lang w:val="en-US" w:bidi="fa-IR"/>
        </w:rPr>
        <w:t>h</w:t>
      </w:r>
      <w:r>
        <w:rPr>
          <w:rFonts w:ascii="Times New Roman" w:hAnsi="Times New Roman" w:cs="B Lotus" w:hint="cs"/>
          <w:bCs/>
          <w:sz w:val="24"/>
          <w:szCs w:val="28"/>
          <w:rtl/>
          <w:lang w:bidi="fa-IR"/>
        </w:rPr>
        <w:t xml:space="preserve">ام </w:t>
      </w:r>
      <w:r>
        <w:rPr>
          <w:rFonts w:ascii="Times New Roman" w:hAnsi="Times New Roman" w:cs="B Lotus"/>
          <w:bCs/>
          <w:sz w:val="24"/>
          <w:szCs w:val="28"/>
        </w:rPr>
        <w:t>[MVAr]</w:t>
      </w:r>
      <w:r>
        <w:rPr>
          <w:rFonts w:ascii="Times New Roman" w:hAnsi="Times New Roman" w:cs="B Lotus" w:hint="cs"/>
          <w:bCs/>
          <w:sz w:val="24"/>
          <w:szCs w:val="28"/>
          <w:rtl/>
          <w:lang w:val="en-US" w:bidi="fa-IR"/>
        </w:rPr>
        <w:t>.</w:t>
      </w:r>
    </w:p>
    <w:p>
      <w:pPr>
        <w:rPr>
          <w:bCs/>
          <w:sz w:val="24"/>
          <w:szCs w:val="28"/>
          <w:rtl/>
        </w:rPr>
      </w:pPr>
      <w:r>
        <w:rPr>
          <w:bCs/>
          <w:position w:val="-12"/>
          <w:sz w:val="24"/>
          <w:szCs w:val="28"/>
          <w:vertAlign w:val="subscript"/>
        </w:rPr>
        <w:object w:dxaOrig="900" w:dyaOrig="360">
          <v:shape id="_x0000_i1088" type="#_x0000_t75" style="width:46.05pt;height:19.25pt" o:ole="">
            <v:imagedata r:id="rId134" o:title=""/>
          </v:shape>
          <o:OLEObject Type="Embed" ProgID="Equation.DSMT4" ShapeID="_x0000_i1088" DrawAspect="Content" ObjectID="_1809072195" r:id="rId135"/>
        </w:object>
      </w:r>
      <w:r>
        <w:rPr>
          <w:bCs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 xml:space="preserve">مجموعه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منابع </w:t>
      </w:r>
      <w:r>
        <w:rPr>
          <w:b/>
          <w:bCs/>
          <w:color w:val="000000" w:themeColor="text1"/>
          <w:sz w:val="28"/>
          <w:szCs w:val="28"/>
          <w:rtl/>
        </w:rPr>
        <w:t>تأمین‌کننده خدمات راکتیو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Cs/>
          <w:sz w:val="24"/>
          <w:szCs w:val="28"/>
          <w:rtl/>
          <w:lang w:val="x-none" w:eastAsia="x-none" w:bidi="ar-SA"/>
        </w:rPr>
        <w:t xml:space="preserve">در محدوده شرکت برق منطقه‌ای </w:t>
      </w:r>
      <w:r>
        <w:rPr>
          <w:bCs/>
          <w:sz w:val="24"/>
          <w:szCs w:val="28"/>
        </w:rPr>
        <w:t>rec</w:t>
      </w:r>
      <w:r>
        <w:rPr>
          <w:rFonts w:hint="cs"/>
          <w:bCs/>
          <w:sz w:val="24"/>
          <w:szCs w:val="28"/>
          <w:rtl/>
        </w:rPr>
        <w:t>ام.</w:t>
      </w:r>
    </w:p>
    <w:p>
      <w:pPr>
        <w:rPr>
          <w:bCs/>
          <w:sz w:val="24"/>
          <w:szCs w:val="28"/>
          <w:rtl/>
        </w:rPr>
      </w:pPr>
      <w:r>
        <w:rPr>
          <w:bCs/>
          <w:position w:val="-12"/>
          <w:sz w:val="24"/>
          <w:szCs w:val="28"/>
          <w:vertAlign w:val="subscript"/>
        </w:rPr>
        <w:object w:dxaOrig="999" w:dyaOrig="360">
          <v:shape id="_x0000_i1089" type="#_x0000_t75" style="width:51.05pt;height:19.25pt" o:ole="">
            <v:imagedata r:id="rId136" o:title=""/>
          </v:shape>
          <o:OLEObject Type="Embed" ProgID="Equation.DSMT4" ShapeID="_x0000_i1089" DrawAspect="Content" ObjectID="_1809072196" r:id="rId137"/>
        </w:object>
      </w:r>
      <w:r>
        <w:rPr>
          <w:bCs/>
          <w:sz w:val="24"/>
          <w:szCs w:val="28"/>
          <w:rtl/>
        </w:rPr>
        <w:t xml:space="preserve">: </w:t>
      </w:r>
      <w:r>
        <w:rPr>
          <w:rFonts w:hint="cs"/>
          <w:bCs/>
          <w:sz w:val="24"/>
          <w:szCs w:val="28"/>
          <w:rtl/>
        </w:rPr>
        <w:t>مجموعه خریداران در محدوده شرکت برق منطقه‌ای</w:t>
      </w:r>
      <w:r>
        <w:rPr>
          <w:bCs/>
          <w:sz w:val="24"/>
          <w:szCs w:val="28"/>
        </w:rPr>
        <w:t>rec</w:t>
      </w:r>
      <w:r>
        <w:rPr>
          <w:bCs/>
          <w:sz w:val="24"/>
          <w:szCs w:val="28"/>
          <w:rtl/>
        </w:rPr>
        <w:softHyphen/>
      </w:r>
      <w:r>
        <w:rPr>
          <w:rFonts w:hint="cs"/>
          <w:bCs/>
          <w:sz w:val="24"/>
          <w:szCs w:val="28"/>
          <w:rtl/>
        </w:rPr>
        <w:t>ام (برای شرکت برق منطقه‌ای</w:t>
      </w:r>
      <w:r>
        <w:rPr>
          <w:bCs/>
          <w:sz w:val="24"/>
          <w:szCs w:val="28"/>
        </w:rPr>
        <w:t>rec</w:t>
      </w:r>
      <w:r>
        <w:rPr>
          <w:bCs/>
          <w:sz w:val="24"/>
          <w:szCs w:val="28"/>
          <w:rtl/>
        </w:rPr>
        <w:softHyphen/>
      </w:r>
      <w:r>
        <w:rPr>
          <w:rFonts w:hint="cs"/>
          <w:bCs/>
          <w:sz w:val="24"/>
          <w:szCs w:val="28"/>
          <w:rtl/>
        </w:rPr>
        <w:t>ام شامل همان شرکت برق منطقه‌ای و شرکت‌های توزیع نیروی برق پایین دست آن می‌باشد).</w:t>
      </w:r>
    </w:p>
    <w:p>
      <w:pPr>
        <w:ind w:hanging="46"/>
        <w:jc w:val="left"/>
        <w:rPr>
          <w:bCs/>
          <w:sz w:val="24"/>
          <w:szCs w:val="28"/>
          <w:rtl/>
        </w:rPr>
      </w:pPr>
      <w:r>
        <w:rPr>
          <w:position w:val="-6"/>
        </w:rPr>
        <w:object w:dxaOrig="400" w:dyaOrig="220">
          <v:shape id="_x0000_i1090" type="#_x0000_t75" style="width:20.1pt;height:11.7pt" o:ole="">
            <v:imagedata r:id="rId138" o:title=""/>
          </v:shape>
          <o:OLEObject Type="Embed" ProgID="Equation.DSMT4" ShapeID="_x0000_i1090" DrawAspect="Content" ObjectID="_1809072197" r:id="rId139"/>
        </w:object>
      </w:r>
      <w:r>
        <w:rPr>
          <w:rFonts w:hint="cs"/>
          <w:bCs/>
          <w:sz w:val="24"/>
          <w:szCs w:val="28"/>
          <w:rtl/>
        </w:rPr>
        <w:t>: شمارنده شرکت برق منطقه‌ای.</w:t>
      </w:r>
    </w:p>
    <w:p>
      <w:pPr>
        <w:ind w:hanging="46"/>
        <w:jc w:val="left"/>
        <w:rPr>
          <w:bCs/>
          <w:sz w:val="24"/>
          <w:szCs w:val="28"/>
          <w:rtl/>
        </w:rPr>
      </w:pPr>
      <w:r>
        <w:rPr>
          <w:position w:val="-6"/>
        </w:rPr>
        <w:object w:dxaOrig="320" w:dyaOrig="279">
          <v:shape id="_x0000_i1091" type="#_x0000_t75" style="width:15.9pt;height:14.25pt" o:ole="">
            <v:imagedata r:id="rId140" o:title=""/>
          </v:shape>
          <o:OLEObject Type="Embed" ProgID="Equation.DSMT4" ShapeID="_x0000_i1091" DrawAspect="Content" ObjectID="_1809072198" r:id="rId141"/>
        </w:object>
      </w:r>
      <w:r>
        <w:rPr>
          <w:rFonts w:hint="cs"/>
          <w:bCs/>
          <w:sz w:val="24"/>
          <w:szCs w:val="28"/>
          <w:rtl/>
        </w:rPr>
        <w:t>: شمارنده خریدار.</w:t>
      </w:r>
    </w:p>
    <w:p>
      <w:pPr>
        <w:ind w:hanging="46"/>
        <w:jc w:val="left"/>
        <w:rPr>
          <w:bCs/>
          <w:sz w:val="24"/>
          <w:szCs w:val="28"/>
          <w:rtl/>
        </w:rPr>
      </w:pPr>
      <w:r>
        <w:rPr>
          <w:position w:val="-4"/>
        </w:rPr>
        <w:object w:dxaOrig="220" w:dyaOrig="260">
          <v:shape id="_x0000_i1092" type="#_x0000_t75" style="width:10.9pt;height:13.4pt" o:ole="">
            <v:imagedata r:id="rId36" o:title=""/>
          </v:shape>
          <o:OLEObject Type="Embed" ProgID="Equation.DSMT4" ShapeID="_x0000_i1092" DrawAspect="Content" ObjectID="_1809072199" r:id="rId142"/>
        </w:object>
      </w:r>
      <w:r>
        <w:rPr>
          <w:rFonts w:hint="cs"/>
          <w:bCs/>
          <w:sz w:val="24"/>
          <w:szCs w:val="28"/>
          <w:rtl/>
        </w:rPr>
        <w:t>: شمارنده ساعت.</w:t>
      </w:r>
    </w:p>
    <w:sectPr>
      <w:headerReference w:type="default" r:id="rId143"/>
      <w:footerReference w:type="default" r:id="rId144"/>
      <w:pgSz w:w="11906" w:h="16838" w:code="9"/>
      <w:pgMar w:top="394" w:right="1440" w:bottom="1440" w:left="1440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2452"/>
      <w:gridCol w:w="6574"/>
    </w:tblGrid>
    <w:tr>
      <w:tc>
        <w:tcPr>
          <w:tcW w:w="2515" w:type="dxa"/>
        </w:tcPr>
        <w:p>
          <w:pPr>
            <w:pStyle w:val="Footer"/>
            <w:jc w:val="right"/>
            <w:rPr>
              <w:rStyle w:val="PageNumber"/>
              <w:rFonts w:cs="B Lotus"/>
              <w:sz w:val="18"/>
              <w:szCs w:val="18"/>
              <w:lang w:val="en-US" w:eastAsia="en-US" w:bidi="fa-IR"/>
            </w:rPr>
          </w:pPr>
          <w:r>
            <w:rPr>
              <w:rStyle w:val="PageNumber"/>
              <w:rFonts w:cs="B Lotus" w:hint="cs"/>
              <w:sz w:val="18"/>
              <w:szCs w:val="18"/>
              <w:rtl/>
              <w:lang w:val="en-US" w:eastAsia="en-US" w:bidi="fa-IR"/>
            </w:rPr>
            <w:t>-------------------  امضاء</w:t>
          </w:r>
        </w:p>
      </w:tc>
      <w:tc>
        <w:tcPr>
          <w:tcW w:w="6771" w:type="dxa"/>
        </w:tcPr>
        <w:p>
          <w:pPr>
            <w:pStyle w:val="Footer"/>
            <w:jc w:val="right"/>
            <w:rPr>
              <w:rStyle w:val="PageNumber"/>
              <w:rFonts w:cs="B Lotus"/>
              <w:sz w:val="18"/>
              <w:szCs w:val="18"/>
              <w:rtl/>
              <w:lang w:val="en-US" w:eastAsia="en-US" w:bidi="fa-IR"/>
            </w:rPr>
          </w:pPr>
          <w:r>
            <w:rPr>
              <w:rFonts w:cs="B Lotus" w:hint="cs"/>
              <w:sz w:val="18"/>
              <w:szCs w:val="18"/>
              <w:rtl/>
              <w:lang w:val="en-US" w:eastAsia="en-US" w:bidi="fa-IR"/>
            </w:rPr>
            <w:t>صفحه</w:t>
          </w:r>
          <w:r>
            <w:rPr>
              <w:rFonts w:cs="B Lotus"/>
              <w:sz w:val="18"/>
              <w:szCs w:val="18"/>
              <w:lang w:val="en-US" w:eastAsia="en-US" w:bidi="fa-IR"/>
            </w:rPr>
            <w:t xml:space="preserve"> </w:t>
          </w:r>
          <w:r>
            <w:rPr>
              <w:rStyle w:val="PageNumber"/>
              <w:rFonts w:cs="B Lotus"/>
              <w:lang w:val="en-US" w:eastAsia="en-US" w:bidi="fa-IR"/>
            </w:rPr>
            <w:fldChar w:fldCharType="begin"/>
          </w:r>
          <w:r>
            <w:rPr>
              <w:rStyle w:val="PageNumber"/>
              <w:rFonts w:cs="B Lotus"/>
              <w:lang w:val="en-US" w:eastAsia="en-US" w:bidi="fa-IR"/>
            </w:rPr>
            <w:instrText xml:space="preserve"> PAGE </w:instrText>
          </w:r>
          <w:r>
            <w:rPr>
              <w:rStyle w:val="PageNumber"/>
              <w:rFonts w:cs="B Lotus"/>
              <w:lang w:val="en-US" w:eastAsia="en-US" w:bidi="fa-IR"/>
            </w:rPr>
            <w:fldChar w:fldCharType="separate"/>
          </w:r>
          <w:r>
            <w:rPr>
              <w:rStyle w:val="PageNumber"/>
              <w:rFonts w:cs="B Lotus"/>
              <w:noProof/>
              <w:rtl/>
              <w:lang w:val="en-US" w:eastAsia="en-US" w:bidi="fa-IR"/>
            </w:rPr>
            <w:t>8</w:t>
          </w:r>
          <w:r>
            <w:rPr>
              <w:rStyle w:val="PageNumber"/>
              <w:rFonts w:cs="B Lotus"/>
              <w:lang w:val="en-US" w:eastAsia="en-US" w:bidi="fa-IR"/>
            </w:rPr>
            <w:fldChar w:fldCharType="end"/>
          </w:r>
          <w:r>
            <w:rPr>
              <w:rFonts w:cs="B Lotus"/>
              <w:sz w:val="18"/>
              <w:szCs w:val="18"/>
              <w:lang w:val="en-US" w:eastAsia="en-US" w:bidi="fa-IR"/>
            </w:rPr>
            <w:t xml:space="preserve"> </w:t>
          </w:r>
        </w:p>
      </w:tc>
    </w:tr>
  </w:tbl>
  <w:p>
    <w:pPr>
      <w:pStyle w:val="Footer"/>
      <w:ind w:right="360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0"/>
      <w:gridCol w:w="4092"/>
      <w:gridCol w:w="2994"/>
    </w:tblGrid>
    <w:tr>
      <w:tc>
        <w:tcPr>
          <w:tcW w:w="194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>
          <w:pPr>
            <w:pStyle w:val="Header"/>
            <w:jc w:val="center"/>
            <w:rPr>
              <w:rFonts w:cs="Traditional Arabic"/>
              <w:sz w:val="26"/>
              <w:rtl/>
              <w:lang w:val="en-US" w:eastAsia="en-US" w:bidi="fa-IR"/>
            </w:rPr>
          </w:pPr>
          <w:r>
            <w:rPr>
              <w:rFonts w:cs="Traditional Arabic"/>
              <w:noProof/>
              <w:sz w:val="26"/>
              <w:lang w:val="en-US" w:eastAsia="en-US" w:bidi="fa-IR"/>
            </w:rPr>
            <w:drawing>
              <wp:inline distT="0" distB="0" distL="0" distR="0">
                <wp:extent cx="534670" cy="581660"/>
                <wp:effectExtent l="0" t="0" r="0" b="0"/>
                <wp:docPr id="1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>
          <w:pPr>
            <w:pStyle w:val="Header"/>
            <w:jc w:val="center"/>
            <w:rPr>
              <w:rFonts w:cs="B Zar"/>
              <w:sz w:val="26"/>
              <w:rtl/>
              <w:lang w:val="en-US" w:eastAsia="en-US" w:bidi="fa-IR"/>
            </w:rPr>
          </w:pPr>
          <w:r>
            <w:rPr>
              <w:rFonts w:cs="B Zar" w:hint="cs"/>
              <w:b/>
              <w:bCs/>
              <w:sz w:val="26"/>
              <w:rtl/>
              <w:lang w:val="en-US" w:eastAsia="en-US" w:bidi="fa-IR"/>
            </w:rPr>
            <w:t>توان راکتیو</w:t>
          </w:r>
        </w:p>
      </w:tc>
      <w:tc>
        <w:tcPr>
          <w:tcW w:w="3096" w:type="dxa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</w:tcPr>
        <w:p>
          <w:pPr>
            <w:pStyle w:val="Header"/>
            <w:rPr>
              <w:rFonts w:cs="B Nazanin"/>
              <w:sz w:val="22"/>
              <w:rtl/>
              <w:lang w:val="en-US" w:eastAsia="en-US" w:bidi="fa-IR"/>
            </w:rPr>
          </w:pPr>
          <w:r>
            <w:rPr>
              <w:rFonts w:cs="B Nazanin"/>
              <w:b/>
              <w:bCs/>
              <w:sz w:val="22"/>
              <w:szCs w:val="22"/>
              <w:rtl/>
              <w:lang w:val="en-US" w:eastAsia="en-US" w:bidi="fa-IR"/>
            </w:rPr>
            <w:t>شماره سند</w:t>
          </w:r>
          <w:r>
            <w:rPr>
              <w:rFonts w:cs="B Nazanin" w:hint="cs"/>
              <w:b/>
              <w:bCs/>
              <w:sz w:val="22"/>
              <w:szCs w:val="22"/>
              <w:rtl/>
              <w:lang w:val="en-US" w:eastAsia="en-US" w:bidi="fa-IR"/>
            </w:rPr>
            <w:t>:</w:t>
          </w:r>
          <w:r>
            <w:rPr>
              <w:rFonts w:cs="B Nazanin" w:hint="cs"/>
              <w:sz w:val="22"/>
              <w:szCs w:val="22"/>
              <w:rtl/>
              <w:lang w:val="en-US" w:eastAsia="en-US" w:bidi="fa-IR"/>
            </w:rPr>
            <w:t xml:space="preserve"> </w:t>
          </w:r>
        </w:p>
      </w:tc>
    </w:tr>
    <w:tr>
      <w:tc>
        <w:tcPr>
          <w:tcW w:w="194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>
          <w:pPr>
            <w:pStyle w:val="Header"/>
            <w:rPr>
              <w:rFonts w:cs="Traditional Arabic"/>
              <w:sz w:val="26"/>
              <w:rtl/>
              <w:lang w:val="en-US" w:eastAsia="en-US" w:bidi="fa-IR"/>
            </w:rPr>
          </w:pPr>
        </w:p>
      </w:tc>
      <w:tc>
        <w:tcPr>
          <w:tcW w:w="4242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>
          <w:pPr>
            <w:pStyle w:val="Header"/>
            <w:rPr>
              <w:rFonts w:cs="Traditional Arabic"/>
              <w:sz w:val="26"/>
              <w:rtl/>
              <w:lang w:val="en-US" w:eastAsia="en-US" w:bidi="fa-IR"/>
            </w:rPr>
          </w:pPr>
        </w:p>
      </w:tc>
      <w:tc>
        <w:tcPr>
          <w:tcW w:w="3096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>
          <w:pPr>
            <w:pStyle w:val="Header"/>
            <w:rPr>
              <w:rFonts w:cs="B Nazanin"/>
              <w:sz w:val="22"/>
              <w:rtl/>
              <w:lang w:val="en-US" w:eastAsia="en-US" w:bidi="fa-IR"/>
            </w:rPr>
          </w:pPr>
          <w:r>
            <w:rPr>
              <w:rFonts w:cs="B Nazanin"/>
              <w:b/>
              <w:bCs/>
              <w:sz w:val="22"/>
              <w:szCs w:val="22"/>
              <w:rtl/>
              <w:lang w:val="en-US" w:eastAsia="en-US" w:bidi="fa-IR"/>
            </w:rPr>
            <w:t xml:space="preserve">تاريخ </w:t>
          </w:r>
          <w:r>
            <w:rPr>
              <w:rFonts w:cs="B Nazanin" w:hint="cs"/>
              <w:b/>
              <w:bCs/>
              <w:sz w:val="22"/>
              <w:szCs w:val="22"/>
              <w:rtl/>
              <w:lang w:val="en-US" w:eastAsia="en-US" w:bidi="fa-IR"/>
            </w:rPr>
            <w:t>صدور</w:t>
          </w:r>
          <w:r>
            <w:rPr>
              <w:rFonts w:cs="B Nazanin"/>
              <w:b/>
              <w:bCs/>
              <w:sz w:val="22"/>
              <w:szCs w:val="22"/>
              <w:rtl/>
              <w:lang w:val="en-US" w:eastAsia="en-US" w:bidi="fa-IR"/>
            </w:rPr>
            <w:t xml:space="preserve"> :</w:t>
          </w:r>
          <w:r>
            <w:rPr>
              <w:rFonts w:cs="B Nazanin" w:hint="cs"/>
              <w:sz w:val="22"/>
              <w:szCs w:val="22"/>
              <w:rtl/>
              <w:lang w:val="en-US" w:eastAsia="en-US" w:bidi="fa-IR"/>
            </w:rPr>
            <w:t xml:space="preserve"> </w:t>
          </w:r>
          <w:r>
            <w:rPr>
              <w:rFonts w:cs="B Nazanin" w:hint="cs"/>
              <w:b/>
              <w:bCs/>
              <w:sz w:val="22"/>
              <w:szCs w:val="22"/>
              <w:rtl/>
              <w:lang w:val="en-US" w:eastAsia="en-US" w:bidi="fa-IR"/>
            </w:rPr>
            <w:t xml:space="preserve"> </w:t>
          </w:r>
        </w:p>
      </w:tc>
    </w:tr>
    <w:tr>
      <w:trPr>
        <w:trHeight w:val="313"/>
      </w:trPr>
      <w:tc>
        <w:tcPr>
          <w:tcW w:w="194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>
          <w:pPr>
            <w:pStyle w:val="Header"/>
            <w:rPr>
              <w:rFonts w:cs="Traditional Arabic"/>
              <w:sz w:val="26"/>
              <w:rtl/>
              <w:lang w:val="en-US" w:eastAsia="en-US" w:bidi="fa-IR"/>
            </w:rPr>
          </w:pPr>
        </w:p>
      </w:tc>
      <w:tc>
        <w:tcPr>
          <w:tcW w:w="4242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>
          <w:pPr>
            <w:pStyle w:val="Header"/>
            <w:rPr>
              <w:rFonts w:cs="Traditional Arabic"/>
              <w:sz w:val="26"/>
              <w:rtl/>
              <w:lang w:val="en-US" w:eastAsia="en-US" w:bidi="fa-IR"/>
            </w:rPr>
          </w:pPr>
        </w:p>
      </w:tc>
      <w:tc>
        <w:tcPr>
          <w:tcW w:w="3096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>
          <w:pPr>
            <w:pStyle w:val="Header"/>
            <w:rPr>
              <w:rFonts w:cs="B Nazanin"/>
              <w:b/>
              <w:bCs/>
              <w:sz w:val="22"/>
              <w:rtl/>
              <w:lang w:val="en-US" w:eastAsia="en-US" w:bidi="fa-IR"/>
            </w:rPr>
          </w:pPr>
          <w:r>
            <w:rPr>
              <w:rFonts w:cs="B Nazanin"/>
              <w:b/>
              <w:bCs/>
              <w:sz w:val="22"/>
              <w:szCs w:val="22"/>
              <w:rtl/>
              <w:lang w:val="en-US" w:eastAsia="en-US" w:bidi="fa-IR"/>
            </w:rPr>
            <w:t>شماره تجديد نظر:</w:t>
          </w:r>
          <w:r>
            <w:rPr>
              <w:rFonts w:cs="B Nazanin" w:hint="cs"/>
              <w:b/>
              <w:bCs/>
              <w:sz w:val="22"/>
              <w:szCs w:val="22"/>
              <w:rtl/>
              <w:lang w:val="en-US" w:eastAsia="en-US" w:bidi="fa-IR"/>
            </w:rPr>
            <w:t xml:space="preserve"> </w:t>
          </w:r>
          <w:r>
            <w:rPr>
              <w:rFonts w:cs="B Nazanin"/>
              <w:b/>
              <w:bCs/>
              <w:sz w:val="22"/>
              <w:szCs w:val="22"/>
              <w:lang w:val="en-US" w:eastAsia="en-US" w:bidi="fa-IR"/>
            </w:rPr>
            <w:t>-</w:t>
          </w:r>
        </w:p>
      </w:tc>
    </w:tr>
    <w:tr>
      <w:tc>
        <w:tcPr>
          <w:tcW w:w="619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>
          <w:pPr>
            <w:pStyle w:val="Header"/>
            <w:jc w:val="center"/>
            <w:rPr>
              <w:rFonts w:cs="B Zar"/>
              <w:sz w:val="26"/>
              <w:rtl/>
              <w:lang w:val="en-US" w:eastAsia="en-US" w:bidi="fa-IR"/>
            </w:rPr>
          </w:pPr>
          <w:r>
            <w:rPr>
              <w:rFonts w:cs="B Zar" w:hint="cs"/>
              <w:b/>
              <w:bCs/>
              <w:sz w:val="26"/>
              <w:rtl/>
              <w:lang w:val="en-US" w:eastAsia="en-US" w:bidi="fa-IR"/>
            </w:rPr>
            <w:t>رویه</w:t>
          </w:r>
          <w:r>
            <w:rPr>
              <w:rFonts w:cs="B Zar"/>
              <w:b/>
              <w:bCs/>
              <w:sz w:val="26"/>
              <w:rtl/>
              <w:lang w:val="en-US" w:eastAsia="en-US" w:bidi="fa-IR"/>
            </w:rPr>
            <w:t xml:space="preserve"> مد</w:t>
          </w:r>
          <w:r>
            <w:rPr>
              <w:rFonts w:cs="B Zar" w:hint="cs"/>
              <w:b/>
              <w:bCs/>
              <w:sz w:val="26"/>
              <w:rtl/>
              <w:lang w:val="en-US" w:eastAsia="en-US" w:bidi="fa-IR"/>
            </w:rPr>
            <w:t>ی</w:t>
          </w:r>
          <w:r>
            <w:rPr>
              <w:rFonts w:cs="B Zar" w:hint="eastAsia"/>
              <w:b/>
              <w:bCs/>
              <w:sz w:val="26"/>
              <w:rtl/>
              <w:lang w:val="en-US" w:eastAsia="en-US" w:bidi="fa-IR"/>
            </w:rPr>
            <w:t>ر</w:t>
          </w:r>
          <w:r>
            <w:rPr>
              <w:rFonts w:cs="B Zar" w:hint="cs"/>
              <w:b/>
              <w:bCs/>
              <w:sz w:val="26"/>
              <w:rtl/>
              <w:lang w:val="en-US" w:eastAsia="en-US" w:bidi="fa-IR"/>
            </w:rPr>
            <w:t>ی</w:t>
          </w:r>
          <w:r>
            <w:rPr>
              <w:rFonts w:cs="B Zar" w:hint="eastAsia"/>
              <w:b/>
              <w:bCs/>
              <w:sz w:val="26"/>
              <w:rtl/>
              <w:lang w:val="en-US" w:eastAsia="en-US" w:bidi="fa-IR"/>
            </w:rPr>
            <w:t>ت</w:t>
          </w:r>
          <w:r>
            <w:rPr>
              <w:rFonts w:cs="B Zar"/>
              <w:b/>
              <w:bCs/>
              <w:sz w:val="26"/>
              <w:rtl/>
              <w:lang w:val="en-US" w:eastAsia="en-US" w:bidi="fa-IR"/>
            </w:rPr>
            <w:t xml:space="preserve"> مال</w:t>
          </w:r>
          <w:r>
            <w:rPr>
              <w:rFonts w:cs="B Zar" w:hint="cs"/>
              <w:b/>
              <w:bCs/>
              <w:sz w:val="26"/>
              <w:rtl/>
              <w:lang w:val="en-US" w:eastAsia="en-US" w:bidi="fa-IR"/>
            </w:rPr>
            <w:t>ی</w:t>
          </w:r>
          <w:r>
            <w:rPr>
              <w:rFonts w:cs="B Zar"/>
              <w:b/>
              <w:bCs/>
              <w:sz w:val="26"/>
              <w:rtl/>
              <w:lang w:val="en-US" w:eastAsia="en-US" w:bidi="fa-IR"/>
            </w:rPr>
            <w:t xml:space="preserve"> خدمات توان راکت</w:t>
          </w:r>
          <w:r>
            <w:rPr>
              <w:rFonts w:cs="B Zar" w:hint="cs"/>
              <w:b/>
              <w:bCs/>
              <w:sz w:val="26"/>
              <w:rtl/>
              <w:lang w:val="en-US" w:eastAsia="en-US" w:bidi="fa-IR"/>
            </w:rPr>
            <w:t>ی</w:t>
          </w:r>
          <w:r>
            <w:rPr>
              <w:rFonts w:cs="B Zar" w:hint="eastAsia"/>
              <w:b/>
              <w:bCs/>
              <w:sz w:val="26"/>
              <w:rtl/>
              <w:lang w:val="en-US" w:eastAsia="en-US" w:bidi="fa-IR"/>
            </w:rPr>
            <w:t>و</w:t>
          </w:r>
        </w:p>
      </w:tc>
      <w:tc>
        <w:tcPr>
          <w:tcW w:w="3096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>
          <w:pPr>
            <w:pStyle w:val="Header"/>
            <w:rPr>
              <w:rFonts w:cs="B Nazanin"/>
              <w:b/>
              <w:bCs/>
              <w:sz w:val="22"/>
              <w:rtl/>
              <w:lang w:val="en-US" w:eastAsia="en-US" w:bidi="fa-IR"/>
            </w:rPr>
          </w:pPr>
          <w:r>
            <w:rPr>
              <w:rFonts w:cs="B Nazanin"/>
              <w:b/>
              <w:bCs/>
              <w:sz w:val="22"/>
              <w:szCs w:val="22"/>
              <w:rtl/>
              <w:lang w:val="en-US" w:eastAsia="en-US" w:bidi="fa-IR"/>
            </w:rPr>
            <w:t>تاريخ تجديد نظر:</w:t>
          </w:r>
          <w:r>
            <w:rPr>
              <w:rFonts w:cs="B Nazanin" w:hint="cs"/>
              <w:b/>
              <w:bCs/>
              <w:sz w:val="22"/>
              <w:szCs w:val="22"/>
              <w:rtl/>
              <w:lang w:val="en-US" w:eastAsia="en-US" w:bidi="fa-IR"/>
            </w:rPr>
            <w:t xml:space="preserve"> </w:t>
          </w:r>
          <w:r>
            <w:rPr>
              <w:rFonts w:cs="B Nazanin"/>
              <w:b/>
              <w:bCs/>
              <w:sz w:val="22"/>
              <w:szCs w:val="22"/>
              <w:lang w:val="en-US" w:eastAsia="en-US" w:bidi="fa-IR"/>
            </w:rPr>
            <w:t>-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6B7"/>
    <w:multiLevelType w:val="multilevel"/>
    <w:tmpl w:val="0AB4E7F6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tr" w:hint="default"/>
        <w:b/>
        <w:bCs/>
        <w:i/>
        <w:iCs w:val="0"/>
        <w:sz w:val="36"/>
        <w:szCs w:val="36"/>
      </w:rPr>
    </w:lvl>
    <w:lvl w:ilvl="1">
      <w:start w:val="1"/>
      <w:numFmt w:val="decimal"/>
      <w:pStyle w:val="2"/>
      <w:lvlText w:val="%1ـ%2"/>
      <w:lvlJc w:val="left"/>
      <w:pPr>
        <w:tabs>
          <w:tab w:val="num" w:pos="1023"/>
        </w:tabs>
        <w:ind w:left="1023" w:hanging="567"/>
      </w:pPr>
      <w:rPr>
        <w:rFonts w:ascii="Times New Roman" w:hAnsi="Times New Roman" w:cs="Lotus" w:hint="default"/>
        <w:b w:val="0"/>
        <w:i w:val="0"/>
        <w:sz w:val="28"/>
        <w:szCs w:val="28"/>
        <w:lang w:val="en-US"/>
      </w:rPr>
    </w:lvl>
    <w:lvl w:ilvl="2">
      <w:start w:val="1"/>
      <w:numFmt w:val="decimal"/>
      <w:pStyle w:val="3"/>
      <w:lvlText w:val="%1ـ%2ـ%3"/>
      <w:lvlJc w:val="left"/>
      <w:pPr>
        <w:tabs>
          <w:tab w:val="num" w:pos="1990"/>
        </w:tabs>
        <w:ind w:left="1990" w:hanging="850"/>
      </w:pPr>
      <w:rPr>
        <w:rFonts w:ascii="Times New Roman" w:hAnsi="Times New Roman" w:cs="Lotus" w:hint="default"/>
        <w:b/>
        <w:bCs w:val="0"/>
        <w:i w:val="0"/>
        <w:color w:val="auto"/>
        <w:sz w:val="28"/>
        <w:szCs w:val="28"/>
      </w:rPr>
    </w:lvl>
    <w:lvl w:ilvl="3">
      <w:start w:val="1"/>
      <w:numFmt w:val="decimal"/>
      <w:pStyle w:val="4"/>
      <w:lvlText w:val="%1ـ%2ـ%3ـ%4"/>
      <w:lvlJc w:val="left"/>
      <w:pPr>
        <w:tabs>
          <w:tab w:val="num" w:pos="1701"/>
        </w:tabs>
        <w:ind w:left="2155" w:hanging="1021"/>
      </w:pPr>
      <w:rPr>
        <w:rFonts w:cs="Lotus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" w15:restartNumberingAfterBreak="0">
    <w:nsid w:val="0D84207C"/>
    <w:multiLevelType w:val="hybridMultilevel"/>
    <w:tmpl w:val="23944D8C"/>
    <w:lvl w:ilvl="0" w:tplc="57EED226">
      <w:start w:val="1"/>
      <w:numFmt w:val="decimal"/>
      <w:pStyle w:val="Head1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pStyle w:val="Style2ComplexZar14p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5BF"/>
    <w:multiLevelType w:val="multilevel"/>
    <w:tmpl w:val="0158D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pStyle w:val="Heading3"/>
      <w:lvlText w:val="%1-%2-%3-"/>
      <w:lvlJc w:val="left"/>
      <w:pPr>
        <w:ind w:left="920" w:hanging="38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587219E"/>
    <w:multiLevelType w:val="hybridMultilevel"/>
    <w:tmpl w:val="D63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B5DFC"/>
    <w:multiLevelType w:val="hybridMultilevel"/>
    <w:tmpl w:val="AE127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74FC5"/>
    <w:multiLevelType w:val="hybridMultilevel"/>
    <w:tmpl w:val="8EEE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</w:num>
  <w:num w:numId="34">
    <w:abstractNumId w:val="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3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7EC8F6-6610-47D3-9190-6A1CD8E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line="276" w:lineRule="auto"/>
      <w:jc w:val="both"/>
    </w:pPr>
    <w:rPr>
      <w:rFonts w:ascii="Times New Roman" w:hAnsi="Times New Roman" w:cs="B Lotus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numPr>
        <w:numId w:val="2"/>
      </w:numPr>
      <w:tabs>
        <w:tab w:val="num" w:pos="502"/>
      </w:tabs>
      <w:spacing w:before="240" w:line="240" w:lineRule="auto"/>
      <w:ind w:left="431" w:hanging="431"/>
      <w:jc w:val="lowKashida"/>
      <w:outlineLvl w:val="0"/>
    </w:pPr>
    <w:rPr>
      <w:rFonts w:eastAsia="Times New Roman" w:cs="B Titr"/>
      <w:bCs/>
      <w:color w:val="0D0D0D"/>
      <w:sz w:val="2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2"/>
      </w:numPr>
      <w:spacing w:before="60" w:after="60" w:line="264" w:lineRule="auto"/>
      <w:outlineLvl w:val="1"/>
    </w:pPr>
    <w:rPr>
      <w:rFonts w:ascii="B Traffic" w:hAnsi="B Traffic" w:cs="Times New Roman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2"/>
      </w:numPr>
      <w:tabs>
        <w:tab w:val="left" w:pos="1229"/>
      </w:tabs>
      <w:spacing w:before="60" w:after="60"/>
      <w:outlineLvl w:val="2"/>
    </w:pPr>
    <w:rPr>
      <w:rFonts w:eastAsia="Times New Roman" w:cs="Times New Roman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B Titr"/>
      <w:bCs/>
      <w:color w:val="0D0D0D"/>
      <w:sz w:val="22"/>
      <w:szCs w:val="24"/>
      <w:lang w:val="x-none" w:eastAsia="x-none" w:bidi="ar-SA"/>
    </w:rPr>
  </w:style>
  <w:style w:type="character" w:customStyle="1" w:styleId="Heading2Char">
    <w:name w:val="Heading 2 Char"/>
    <w:link w:val="Heading2"/>
    <w:uiPriority w:val="9"/>
    <w:rPr>
      <w:rFonts w:ascii="B Traffic" w:hAnsi="B Traffic" w:cs="Times New Roman"/>
      <w:szCs w:val="24"/>
      <w:lang w:val="x-none" w:eastAsia="x-none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szCs w:val="24"/>
      <w:lang w:val="x-none" w:eastAsia="x-none" w:bidi="ar-SA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szCs w:val="24"/>
      <w:lang w:val="x-none" w:eastAsia="x-none" w:bidi="ar-SA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  <w:szCs w:val="24"/>
      <w:lang w:val="x-none" w:eastAsia="x-none" w:bidi="ar-SA"/>
    </w:rPr>
  </w:style>
  <w:style w:type="character" w:customStyle="1" w:styleId="Heading6Char">
    <w:name w:val="Heading 6 Char"/>
    <w:link w:val="Heading6"/>
    <w:uiPriority w:val="9"/>
    <w:rPr>
      <w:rFonts w:ascii="Cambria" w:eastAsia="Times New Roman" w:hAnsi="Cambria" w:cs="Times New Roman"/>
      <w:i/>
      <w:iCs/>
      <w:color w:val="243F60"/>
      <w:szCs w:val="24"/>
      <w:lang w:val="x-none" w:eastAsia="x-none" w:bidi="ar-SA"/>
    </w:rPr>
  </w:style>
  <w:style w:type="character" w:customStyle="1" w:styleId="Heading7Char">
    <w:name w:val="Heading 7 Char"/>
    <w:link w:val="Heading7"/>
    <w:uiPriority w:val="9"/>
    <w:rPr>
      <w:rFonts w:ascii="Cambria" w:eastAsia="Times New Roman" w:hAnsi="Cambria" w:cs="Times New Roman"/>
      <w:i/>
      <w:iCs/>
      <w:color w:val="404040"/>
      <w:szCs w:val="24"/>
      <w:lang w:val="x-none" w:eastAsia="x-none" w:bidi="ar-SA"/>
    </w:rPr>
  </w:style>
  <w:style w:type="character" w:customStyle="1" w:styleId="Heading8Char">
    <w:name w:val="Heading 8 Char"/>
    <w:link w:val="Heading8"/>
    <w:uiPriority w:val="9"/>
    <w:rPr>
      <w:rFonts w:ascii="Cambria" w:eastAsia="Times New Roman" w:hAnsi="Cambria" w:cs="Times New Roman"/>
      <w:color w:val="404040"/>
      <w:lang w:val="x-none" w:eastAsia="x-none" w:bidi="ar-SA"/>
    </w:rPr>
  </w:style>
  <w:style w:type="character" w:customStyle="1" w:styleId="Heading9Char">
    <w:name w:val="Heading 9 Char"/>
    <w:link w:val="Heading9"/>
    <w:uiPriority w:val="9"/>
    <w:rPr>
      <w:rFonts w:ascii="Cambria" w:eastAsia="Times New Roman" w:hAnsi="Cambria" w:cs="Times New Roman"/>
      <w:i/>
      <w:iCs/>
      <w:color w:val="404040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cs="Times New Roman"/>
      <w:lang w:val="x-none" w:eastAsia="x-none" w:bidi="ar-SA"/>
    </w:r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B Lotus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cs="Times New Roman"/>
      <w:lang w:val="x-none" w:eastAsia="x-none" w:bidi="ar-SA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B Lotus"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40"/>
        <w:tab w:val="right" w:leader="dot" w:pos="9016"/>
      </w:tabs>
      <w:spacing w:after="100"/>
    </w:pPr>
    <w:rPr>
      <w:rFonts w:cs="B Titr"/>
      <w:noProof/>
      <w:sz w:val="32"/>
      <w:szCs w:val="32"/>
      <w:lang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spacing w:line="300" w:lineRule="auto"/>
      <w:ind w:firstLine="281"/>
      <w:jc w:val="center"/>
    </w:pPr>
    <w:rPr>
      <w:rFonts w:ascii="Lotus" w:eastAsia="Times New Roman" w:hAnsi="Lotus" w:cs="Times New Roman"/>
      <w:b/>
      <w:bCs/>
      <w:noProof/>
      <w:sz w:val="28"/>
      <w:szCs w:val="32"/>
      <w:lang w:val="x-none" w:eastAsia="x-none" w:bidi="ar-SA"/>
    </w:rPr>
  </w:style>
  <w:style w:type="character" w:customStyle="1" w:styleId="TitleChar">
    <w:name w:val="Title Char"/>
    <w:link w:val="Title"/>
    <w:rPr>
      <w:rFonts w:ascii="Lotus" w:eastAsia="Times New Roman" w:hAnsi="Lotus" w:cs="Titr"/>
      <w:b/>
      <w:bCs/>
      <w:noProof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1">
    <w:name w:val="متن 1"/>
    <w:basedOn w:val="Normal"/>
    <w:next w:val="2"/>
    <w:pPr>
      <w:numPr>
        <w:numId w:val="3"/>
      </w:numPr>
      <w:spacing w:before="240" w:line="240" w:lineRule="auto"/>
    </w:pPr>
    <w:rPr>
      <w:rFonts w:eastAsia="Times New Roman" w:cs="Titr"/>
      <w:bCs/>
      <w:sz w:val="32"/>
      <w:szCs w:val="26"/>
      <w:lang w:bidi="ar-SA"/>
    </w:rPr>
  </w:style>
  <w:style w:type="paragraph" w:customStyle="1" w:styleId="2">
    <w:name w:val="متن 2"/>
    <w:basedOn w:val="1"/>
    <w:link w:val="2Char"/>
    <w:pPr>
      <w:numPr>
        <w:ilvl w:val="1"/>
      </w:numPr>
      <w:spacing w:before="120"/>
    </w:pPr>
    <w:rPr>
      <w:rFonts w:cs="Times New Roman"/>
      <w:bCs w:val="0"/>
      <w:sz w:val="24"/>
      <w:szCs w:val="28"/>
      <w:lang w:val="x-none" w:eastAsia="x-none"/>
    </w:rPr>
  </w:style>
  <w:style w:type="paragraph" w:customStyle="1" w:styleId="3">
    <w:name w:val="متن 3"/>
    <w:basedOn w:val="2"/>
    <w:link w:val="3Char"/>
    <w:pPr>
      <w:numPr>
        <w:ilvl w:val="2"/>
      </w:numPr>
      <w:spacing w:before="0"/>
    </w:pPr>
    <w:rPr>
      <w:rFonts w:eastAsia="Batang"/>
      <w:lang w:eastAsia="ko-KR"/>
    </w:rPr>
  </w:style>
  <w:style w:type="paragraph" w:customStyle="1" w:styleId="4">
    <w:name w:val="متن 4"/>
    <w:basedOn w:val="3"/>
    <w:pPr>
      <w:numPr>
        <w:ilvl w:val="3"/>
      </w:numPr>
      <w:tabs>
        <w:tab w:val="clear" w:pos="1701"/>
      </w:tabs>
      <w:ind w:left="2880" w:hanging="360"/>
    </w:pPr>
  </w:style>
  <w:style w:type="character" w:customStyle="1" w:styleId="3Char">
    <w:name w:val="متن 3 Char"/>
    <w:link w:val="3"/>
    <w:rPr>
      <w:rFonts w:ascii="Times New Roman" w:eastAsia="Batang" w:hAnsi="Times New Roman" w:cs="Times New Roman"/>
      <w:sz w:val="24"/>
      <w:szCs w:val="28"/>
      <w:lang w:val="x-none" w:eastAsia="ko-KR" w:bidi="ar-SA"/>
    </w:rPr>
  </w:style>
  <w:style w:type="character" w:customStyle="1" w:styleId="2Char">
    <w:name w:val="متن 2 Char"/>
    <w:link w:val="2"/>
    <w:rPr>
      <w:rFonts w:ascii="Times New Roman" w:eastAsia="Times New Roman" w:hAnsi="Times New Roman" w:cs="Times New Roman"/>
      <w:sz w:val="24"/>
      <w:szCs w:val="28"/>
      <w:lang w:val="x-none" w:eastAsia="x-none" w:bidi="ar-SA"/>
    </w:rPr>
  </w:style>
  <w:style w:type="paragraph" w:customStyle="1" w:styleId="Body">
    <w:name w:val="Body"/>
    <w:basedOn w:val="3"/>
    <w:link w:val="BodyChar"/>
    <w:qFormat/>
    <w:pPr>
      <w:numPr>
        <w:ilvl w:val="0"/>
        <w:numId w:val="0"/>
      </w:numPr>
      <w:ind w:left="1701"/>
    </w:pPr>
    <w:rPr>
      <w:sz w:val="26"/>
      <w:szCs w:val="26"/>
    </w:rPr>
  </w:style>
  <w:style w:type="character" w:customStyle="1" w:styleId="BodyChar">
    <w:name w:val="Body Char"/>
    <w:link w:val="Body"/>
    <w:rPr>
      <w:rFonts w:ascii="Times New Roman" w:eastAsia="Batang" w:hAnsi="Times New Roman" w:cs="B Lotus"/>
      <w:sz w:val="26"/>
      <w:szCs w:val="26"/>
      <w:lang w:eastAsia="ko-KR"/>
    </w:rPr>
  </w:style>
  <w:style w:type="paragraph" w:customStyle="1" w:styleId="Head3">
    <w:name w:val="Head3"/>
    <w:basedOn w:val="3"/>
    <w:link w:val="Head3Char"/>
    <w:qFormat/>
    <w:pPr>
      <w:numPr>
        <w:ilvl w:val="0"/>
        <w:numId w:val="0"/>
      </w:numPr>
      <w:ind w:left="2160" w:hanging="180"/>
    </w:pPr>
  </w:style>
  <w:style w:type="character" w:customStyle="1" w:styleId="Head3Char">
    <w:name w:val="Head3 Char"/>
    <w:link w:val="Head3"/>
    <w:rPr>
      <w:rFonts w:ascii="Times New Roman" w:eastAsia="Batang" w:hAnsi="Times New Roman" w:cs="B Lotus"/>
      <w:sz w:val="24"/>
      <w:szCs w:val="28"/>
      <w:lang w:eastAsia="ko-KR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Times New Roman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B Lot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B Lotus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tyle1">
    <w:name w:val="Style1"/>
    <w:basedOn w:val="TableNormal"/>
    <w:uiPriority w:val="99"/>
    <w:qFormat/>
    <w:pPr>
      <w:jc w:val="center"/>
    </w:pPr>
    <w:tblPr>
      <w:tblBorders>
        <w:insideH w:val="single" w:sz="4" w:space="0" w:color="auto"/>
      </w:tblBorders>
    </w:tblPr>
    <w:tcPr>
      <w:shd w:val="clear" w:color="auto" w:fill="FFFFFF"/>
    </w:tc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pPr>
      <w:bidi/>
      <w:jc w:val="both"/>
    </w:pPr>
    <w:rPr>
      <w:rFonts w:ascii="Times New Roman" w:eastAsia="Batang" w:hAnsi="Times New Roman" w:cs="B Lotus"/>
      <w:bCs/>
      <w:sz w:val="24"/>
      <w:szCs w:val="28"/>
    </w:r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ead1">
    <w:name w:val="Head1"/>
    <w:basedOn w:val="Heading1"/>
    <w:link w:val="Head1Char"/>
    <w:qFormat/>
    <w:pPr>
      <w:numPr>
        <w:numId w:val="1"/>
      </w:numPr>
    </w:pPr>
    <w:rPr>
      <w:rFonts w:eastAsia="Batang"/>
      <w:b/>
      <w:color w:val="auto"/>
      <w:sz w:val="32"/>
    </w:rPr>
  </w:style>
  <w:style w:type="character" w:customStyle="1" w:styleId="Head1Char">
    <w:name w:val="Head1 Char"/>
    <w:link w:val="Head1"/>
    <w:rPr>
      <w:rFonts w:ascii="Times New Roman" w:eastAsia="Batang" w:hAnsi="Times New Roman" w:cs="B Titr"/>
      <w:bCs/>
      <w:sz w:val="32"/>
      <w:szCs w:val="28"/>
      <w:lang w:val="x-none" w:eastAsia="x-none" w:bidi="ar-SA"/>
    </w:rPr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tyle2">
    <w:name w:val="Style2"/>
    <w:basedOn w:val="TableNormal"/>
    <w:uiPriority w:val="99"/>
    <w:qFormat/>
    <w:tblPr>
      <w:tblBorders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Style2ComplexZar14pt">
    <w:name w:val="Style متن 2 + (Complex) Zar 14 pt"/>
    <w:basedOn w:val="2"/>
    <w:pPr>
      <w:numPr>
        <w:numId w:val="1"/>
      </w:numPr>
    </w:pPr>
    <w:rPr>
      <w:rFonts w:cs="Lotus"/>
      <w:sz w:val="28"/>
      <w:lang w:val="en-US" w:eastAsia="en-US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bidi w:val="0"/>
      <w:spacing w:line="240" w:lineRule="auto"/>
      <w:jc w:val="left"/>
    </w:pPr>
    <w:rPr>
      <w:rFonts w:eastAsia="Times New Roman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eastAsia="Times New Roman" w:hAnsi="Times New Roman" w:cs="B Lotus"/>
      <w:lang w:bidi="ar-SA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  <w:jc w:val="left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FC10-4471-4E01-9260-253AE7A6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1911</Words>
  <Characters>10896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دبيرخانه هيات تنظيم بازار برق</vt:lpstr>
    </vt:vector>
  </TitlesOfParts>
  <Company/>
  <LinksUpToDate>false</LinksUpToDate>
  <CharactersWithSpaces>12782</CharactersWithSpaces>
  <SharedDoc>false</SharedDoc>
  <HLinks>
    <vt:vector size="48" baseType="variant"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_Toc396226507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_Toc396226506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_Toc396226505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_Toc396226504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_Toc396226503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_Toc396226502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_Toc396226501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_Toc396226500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دبيرخانه هيات تنظيم بازار برق</dc:title>
  <dc:subject/>
  <dc:creator>hasan gharibpour</dc:creator>
  <cp:keywords/>
  <cp:lastModifiedBy>hamed dehghan</cp:lastModifiedBy>
  <cp:revision>2</cp:revision>
  <cp:lastPrinted>2019-07-15T05:39:00Z</cp:lastPrinted>
  <dcterms:created xsi:type="dcterms:W3CDTF">2025-05-18T07:45:00Z</dcterms:created>
  <dcterms:modified xsi:type="dcterms:W3CDTF">2025-05-18T07:45:00Z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14225664</vt:i4>
  </property>
</Properties>
</file>